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0"/>
        <w:gridCol w:w="2834"/>
        <w:gridCol w:w="5668"/>
      </w:tblGrid>
      <w:tr w:rsidR="007C025D" w:rsidRPr="007C025D" w:rsidTr="007C025D">
        <w:trPr>
          <w:trHeight w:val="315"/>
        </w:trPr>
        <w:tc>
          <w:tcPr>
            <w:tcW w:w="9062" w:type="dxa"/>
            <w:gridSpan w:val="3"/>
            <w:noWrap/>
            <w:hideMark/>
          </w:tcPr>
          <w:p w:rsidR="007C025D" w:rsidRPr="007C025D" w:rsidRDefault="007C025D" w:rsidP="007C025D">
            <w:pPr>
              <w:jc w:val="center"/>
              <w:rPr>
                <w:b/>
                <w:bCs/>
              </w:rPr>
            </w:pPr>
            <w:r w:rsidRPr="007C025D">
              <w:rPr>
                <w:b/>
                <w:bCs/>
              </w:rPr>
              <w:t>ISTANBUL COFFEE FESTIVAL AND BUSINESS FORUM ACEH - ISTANBUL</w:t>
            </w:r>
          </w:p>
        </w:tc>
      </w:tr>
      <w:tr w:rsidR="007C025D" w:rsidRPr="007C025D" w:rsidTr="007C025D">
        <w:trPr>
          <w:trHeight w:val="315"/>
        </w:trPr>
        <w:tc>
          <w:tcPr>
            <w:tcW w:w="9062" w:type="dxa"/>
            <w:gridSpan w:val="3"/>
            <w:noWrap/>
            <w:hideMark/>
          </w:tcPr>
          <w:p w:rsidR="007C025D" w:rsidRPr="007C025D" w:rsidRDefault="007C025D" w:rsidP="007C025D">
            <w:pPr>
              <w:jc w:val="center"/>
              <w:rPr>
                <w:b/>
                <w:bCs/>
              </w:rPr>
            </w:pPr>
            <w:r w:rsidRPr="007C025D">
              <w:rPr>
                <w:b/>
                <w:bCs/>
              </w:rPr>
              <w:t>21- 24 SEPTEMBER 2017</w:t>
            </w:r>
          </w:p>
        </w:tc>
      </w:tr>
      <w:tr w:rsidR="007C025D" w:rsidRPr="007C025D" w:rsidTr="007C025D">
        <w:trPr>
          <w:trHeight w:val="315"/>
        </w:trPr>
        <w:tc>
          <w:tcPr>
            <w:tcW w:w="9062" w:type="dxa"/>
            <w:gridSpan w:val="3"/>
            <w:noWrap/>
            <w:hideMark/>
          </w:tcPr>
          <w:p w:rsidR="007C025D" w:rsidRPr="007C025D" w:rsidRDefault="007C025D">
            <w:pPr>
              <w:rPr>
                <w:b/>
                <w:bCs/>
              </w:rPr>
            </w:pPr>
            <w:r w:rsidRPr="007C025D">
              <w:rPr>
                <w:b/>
                <w:bCs/>
              </w:rPr>
              <w:t>A. ACEH GOVERNMENT</w:t>
            </w:r>
          </w:p>
        </w:tc>
      </w:tr>
      <w:tr w:rsidR="007C025D" w:rsidRPr="007C025D" w:rsidTr="007C025D">
        <w:trPr>
          <w:trHeight w:val="297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pPr>
              <w:rPr>
                <w:b/>
                <w:bCs/>
              </w:rPr>
            </w:pPr>
            <w:r w:rsidRPr="007C025D">
              <w:rPr>
                <w:b/>
                <w:bCs/>
              </w:rPr>
              <w:t>No</w:t>
            </w:r>
          </w:p>
        </w:tc>
        <w:tc>
          <w:tcPr>
            <w:tcW w:w="2834" w:type="dxa"/>
            <w:noWrap/>
            <w:hideMark/>
          </w:tcPr>
          <w:p w:rsidR="007C025D" w:rsidRPr="007C025D" w:rsidRDefault="007C025D" w:rsidP="007C025D">
            <w:pPr>
              <w:rPr>
                <w:b/>
                <w:bCs/>
              </w:rPr>
            </w:pPr>
            <w:r w:rsidRPr="007C025D">
              <w:rPr>
                <w:b/>
                <w:bCs/>
              </w:rPr>
              <w:t>NAME</w:t>
            </w:r>
          </w:p>
        </w:tc>
        <w:tc>
          <w:tcPr>
            <w:tcW w:w="5668" w:type="dxa"/>
            <w:noWrap/>
            <w:hideMark/>
          </w:tcPr>
          <w:p w:rsidR="007C025D" w:rsidRPr="007C025D" w:rsidRDefault="007C025D" w:rsidP="007C025D">
            <w:pPr>
              <w:rPr>
                <w:b/>
                <w:bCs/>
              </w:rPr>
            </w:pPr>
            <w:r w:rsidRPr="007C025D">
              <w:rPr>
                <w:b/>
                <w:bCs/>
              </w:rPr>
              <w:t>POSITION</w:t>
            </w:r>
          </w:p>
        </w:tc>
      </w:tr>
      <w:tr w:rsidR="007C025D" w:rsidRPr="007C025D" w:rsidTr="007C025D">
        <w:trPr>
          <w:trHeight w:val="40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1</w:t>
            </w:r>
          </w:p>
        </w:tc>
        <w:tc>
          <w:tcPr>
            <w:tcW w:w="2834" w:type="dxa"/>
            <w:noWrap/>
            <w:hideMark/>
          </w:tcPr>
          <w:p w:rsidR="007C025D" w:rsidRPr="007C025D" w:rsidRDefault="007C025D">
            <w:proofErr w:type="spellStart"/>
            <w:r w:rsidRPr="007C025D">
              <w:t>Irwandi</w:t>
            </w:r>
            <w:proofErr w:type="spellEnd"/>
            <w:r w:rsidRPr="007C025D">
              <w:t xml:space="preserve"> Yusuf</w:t>
            </w:r>
          </w:p>
        </w:tc>
        <w:tc>
          <w:tcPr>
            <w:tcW w:w="5668" w:type="dxa"/>
            <w:noWrap/>
            <w:hideMark/>
          </w:tcPr>
          <w:p w:rsidR="007C025D" w:rsidRPr="007C025D" w:rsidRDefault="007C025D" w:rsidP="007C025D">
            <w:proofErr w:type="spellStart"/>
            <w:r w:rsidRPr="007C025D">
              <w:t>Governor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Aceh</w:t>
            </w:r>
            <w:proofErr w:type="spellEnd"/>
          </w:p>
        </w:tc>
      </w:tr>
      <w:tr w:rsidR="007C025D" w:rsidRPr="007C025D" w:rsidTr="007C025D">
        <w:trPr>
          <w:trHeight w:val="40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3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Iskandar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Head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Investment</w:t>
            </w:r>
            <w:proofErr w:type="spellEnd"/>
            <w:r w:rsidRPr="007C025D">
              <w:t xml:space="preserve"> Center</w:t>
            </w:r>
          </w:p>
        </w:tc>
      </w:tr>
      <w:tr w:rsidR="007C025D" w:rsidRPr="007C025D" w:rsidTr="007C025D">
        <w:trPr>
          <w:trHeight w:val="40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4</w:t>
            </w:r>
          </w:p>
        </w:tc>
        <w:tc>
          <w:tcPr>
            <w:tcW w:w="2834" w:type="dxa"/>
            <w:noWrap/>
            <w:hideMark/>
          </w:tcPr>
          <w:p w:rsidR="007C025D" w:rsidRPr="007C025D" w:rsidRDefault="007C025D">
            <w:proofErr w:type="spellStart"/>
            <w:r w:rsidRPr="007C025D">
              <w:t>Reza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Fahlevi</w:t>
            </w:r>
            <w:proofErr w:type="spellEnd"/>
          </w:p>
        </w:tc>
        <w:tc>
          <w:tcPr>
            <w:tcW w:w="5668" w:type="dxa"/>
            <w:noWrap/>
            <w:hideMark/>
          </w:tcPr>
          <w:p w:rsidR="007C025D" w:rsidRPr="007C025D" w:rsidRDefault="007C025D" w:rsidP="007C025D">
            <w:proofErr w:type="spellStart"/>
            <w:r w:rsidRPr="007C025D">
              <w:t>Head</w:t>
            </w:r>
            <w:proofErr w:type="spellEnd"/>
            <w:r w:rsidRPr="007C025D">
              <w:t xml:space="preserve"> of Trade and Industry </w:t>
            </w:r>
          </w:p>
        </w:tc>
      </w:tr>
      <w:tr w:rsidR="007C025D" w:rsidRPr="007C025D" w:rsidTr="007C025D">
        <w:trPr>
          <w:trHeight w:val="40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5</w:t>
            </w:r>
          </w:p>
        </w:tc>
        <w:tc>
          <w:tcPr>
            <w:tcW w:w="2834" w:type="dxa"/>
            <w:noWrap/>
            <w:hideMark/>
          </w:tcPr>
          <w:p w:rsidR="007C025D" w:rsidRPr="007C025D" w:rsidRDefault="007C025D">
            <w:proofErr w:type="spellStart"/>
            <w:r w:rsidRPr="007C025D">
              <w:t>Asmauddin</w:t>
            </w:r>
            <w:proofErr w:type="spellEnd"/>
          </w:p>
        </w:tc>
        <w:tc>
          <w:tcPr>
            <w:tcW w:w="5668" w:type="dxa"/>
            <w:noWrap/>
            <w:hideMark/>
          </w:tcPr>
          <w:p w:rsidR="007C025D" w:rsidRPr="007C025D" w:rsidRDefault="007C025D" w:rsidP="007C025D">
            <w:proofErr w:type="spellStart"/>
            <w:r w:rsidRPr="007C025D">
              <w:t>Head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Tourısm</w:t>
            </w:r>
            <w:proofErr w:type="spellEnd"/>
          </w:p>
        </w:tc>
      </w:tr>
      <w:tr w:rsidR="007C025D" w:rsidRPr="007C025D" w:rsidTr="007C025D">
        <w:trPr>
          <w:trHeight w:val="40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2</w:t>
            </w:r>
          </w:p>
        </w:tc>
        <w:tc>
          <w:tcPr>
            <w:tcW w:w="2834" w:type="dxa"/>
            <w:noWrap/>
            <w:hideMark/>
          </w:tcPr>
          <w:p w:rsidR="007C025D" w:rsidRPr="007C025D" w:rsidRDefault="007C025D">
            <w:proofErr w:type="spellStart"/>
            <w:r w:rsidRPr="007C025D">
              <w:t>Darwati</w:t>
            </w:r>
            <w:proofErr w:type="spellEnd"/>
            <w:r w:rsidRPr="007C025D">
              <w:t xml:space="preserve"> A. Gani</w:t>
            </w:r>
          </w:p>
        </w:tc>
        <w:tc>
          <w:tcPr>
            <w:tcW w:w="5668" w:type="dxa"/>
            <w:noWrap/>
            <w:hideMark/>
          </w:tcPr>
          <w:p w:rsidR="007C025D" w:rsidRPr="007C025D" w:rsidRDefault="007C025D" w:rsidP="007C025D">
            <w:proofErr w:type="spellStart"/>
            <w:r w:rsidRPr="007C025D">
              <w:t>Head</w:t>
            </w:r>
            <w:proofErr w:type="spellEnd"/>
            <w:r w:rsidRPr="007C025D">
              <w:t xml:space="preserve"> of Art and </w:t>
            </w:r>
            <w:proofErr w:type="spellStart"/>
            <w:r w:rsidRPr="007C025D">
              <w:t>Craft</w:t>
            </w:r>
            <w:proofErr w:type="spellEnd"/>
            <w:r w:rsidRPr="007C025D">
              <w:t xml:space="preserve"> Center</w:t>
            </w:r>
          </w:p>
        </w:tc>
      </w:tr>
      <w:tr w:rsidR="007C025D" w:rsidRPr="007C025D" w:rsidTr="007C025D">
        <w:trPr>
          <w:trHeight w:val="40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19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Ahmadi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Head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Regency</w:t>
            </w:r>
            <w:proofErr w:type="spellEnd"/>
          </w:p>
        </w:tc>
      </w:tr>
      <w:tr w:rsidR="007C025D" w:rsidRPr="007C025D" w:rsidTr="007C025D">
        <w:trPr>
          <w:trHeight w:val="40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10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Muharuddin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Head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Parliament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Aceh</w:t>
            </w:r>
            <w:proofErr w:type="spellEnd"/>
          </w:p>
        </w:tc>
      </w:tr>
      <w:tr w:rsidR="007C025D" w:rsidRPr="007C025D" w:rsidTr="007C025D">
        <w:trPr>
          <w:trHeight w:val="404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11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Dailimi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Member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Parliament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Aceh</w:t>
            </w:r>
            <w:proofErr w:type="spellEnd"/>
          </w:p>
        </w:tc>
      </w:tr>
      <w:tr w:rsidR="007C025D" w:rsidRPr="007C025D" w:rsidTr="007C025D">
        <w:trPr>
          <w:trHeight w:val="410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12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Iskandar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Usman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Member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Parliament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Aceh</w:t>
            </w:r>
            <w:proofErr w:type="spellEnd"/>
          </w:p>
        </w:tc>
      </w:tr>
      <w:tr w:rsidR="007C025D" w:rsidRPr="007C025D" w:rsidTr="007C025D">
        <w:trPr>
          <w:trHeight w:val="40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13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Zuriat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Suparjo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Member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Parliament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Aceh</w:t>
            </w:r>
            <w:proofErr w:type="spellEnd"/>
          </w:p>
        </w:tc>
      </w:tr>
      <w:tr w:rsidR="007C025D" w:rsidRPr="007C025D" w:rsidTr="007C025D">
        <w:trPr>
          <w:trHeight w:val="436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14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Saifuddin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Muhammad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Member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Parliament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Aceh</w:t>
            </w:r>
            <w:proofErr w:type="spellEnd"/>
          </w:p>
        </w:tc>
      </w:tr>
      <w:tr w:rsidR="007C025D" w:rsidRPr="007C025D" w:rsidTr="007C025D">
        <w:trPr>
          <w:trHeight w:val="400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15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r w:rsidRPr="007C025D">
              <w:t>T. Ibrahim</w:t>
            </w:r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Member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Parliament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Aceh</w:t>
            </w:r>
            <w:proofErr w:type="spellEnd"/>
          </w:p>
        </w:tc>
      </w:tr>
      <w:tr w:rsidR="007C025D" w:rsidRPr="007C025D" w:rsidTr="007C025D">
        <w:trPr>
          <w:trHeight w:val="420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16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Asrizal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Member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Parliament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Aceh</w:t>
            </w:r>
            <w:proofErr w:type="spellEnd"/>
          </w:p>
        </w:tc>
      </w:tr>
      <w:tr w:rsidR="007C025D" w:rsidRPr="007C025D" w:rsidTr="007C025D">
        <w:trPr>
          <w:trHeight w:val="41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17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Murdhani</w:t>
            </w:r>
            <w:proofErr w:type="spellEnd"/>
            <w:r w:rsidRPr="007C025D">
              <w:t xml:space="preserve"> Yusuf</w:t>
            </w:r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Member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Parliament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Aceh</w:t>
            </w:r>
            <w:proofErr w:type="spellEnd"/>
          </w:p>
        </w:tc>
      </w:tr>
      <w:tr w:rsidR="007C025D" w:rsidRPr="007C025D" w:rsidTr="007C025D">
        <w:trPr>
          <w:trHeight w:val="418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18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r w:rsidRPr="007C025D">
              <w:t xml:space="preserve">Abdurrahman </w:t>
            </w:r>
            <w:proofErr w:type="spellStart"/>
            <w:r w:rsidRPr="007C025D">
              <w:t>Ahmad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Member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Parliament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Aceh</w:t>
            </w:r>
            <w:proofErr w:type="spellEnd"/>
          </w:p>
        </w:tc>
      </w:tr>
      <w:tr w:rsidR="007C025D" w:rsidRPr="007C025D" w:rsidTr="007C025D">
        <w:trPr>
          <w:trHeight w:val="424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20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r w:rsidRPr="007C025D">
              <w:t xml:space="preserve">Ruslan </w:t>
            </w:r>
            <w:proofErr w:type="spellStart"/>
            <w:r w:rsidRPr="007C025D">
              <w:t>Ramadhan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Government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Officials</w:t>
            </w:r>
            <w:proofErr w:type="spellEnd"/>
          </w:p>
        </w:tc>
      </w:tr>
      <w:tr w:rsidR="007C025D" w:rsidRPr="007C025D" w:rsidTr="007C025D">
        <w:trPr>
          <w:trHeight w:val="416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8</w:t>
            </w:r>
          </w:p>
        </w:tc>
        <w:tc>
          <w:tcPr>
            <w:tcW w:w="2834" w:type="dxa"/>
            <w:noWrap/>
            <w:hideMark/>
          </w:tcPr>
          <w:p w:rsidR="007C025D" w:rsidRPr="007C025D" w:rsidRDefault="007C025D">
            <w:proofErr w:type="spellStart"/>
            <w:r w:rsidRPr="007C025D">
              <w:t>Ellita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Government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Officials</w:t>
            </w:r>
            <w:proofErr w:type="spellEnd"/>
          </w:p>
        </w:tc>
      </w:tr>
      <w:tr w:rsidR="007C025D" w:rsidRPr="007C025D" w:rsidTr="007C025D">
        <w:trPr>
          <w:trHeight w:val="408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6</w:t>
            </w:r>
          </w:p>
        </w:tc>
        <w:tc>
          <w:tcPr>
            <w:tcW w:w="2834" w:type="dxa"/>
            <w:noWrap/>
            <w:hideMark/>
          </w:tcPr>
          <w:p w:rsidR="007C025D" w:rsidRPr="007C025D" w:rsidRDefault="007C025D">
            <w:proofErr w:type="spellStart"/>
            <w:r w:rsidRPr="007C025D">
              <w:t>Rahmadhani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Government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Officials</w:t>
            </w:r>
            <w:proofErr w:type="spellEnd"/>
          </w:p>
        </w:tc>
      </w:tr>
      <w:tr w:rsidR="007C025D" w:rsidRPr="007C025D" w:rsidTr="007C025D">
        <w:trPr>
          <w:trHeight w:val="414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7</w:t>
            </w:r>
          </w:p>
        </w:tc>
        <w:tc>
          <w:tcPr>
            <w:tcW w:w="2834" w:type="dxa"/>
            <w:noWrap/>
            <w:hideMark/>
          </w:tcPr>
          <w:p w:rsidR="007C025D" w:rsidRPr="007C025D" w:rsidRDefault="007C025D">
            <w:proofErr w:type="spellStart"/>
            <w:r w:rsidRPr="007C025D">
              <w:t>Nurdin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Government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Officials</w:t>
            </w:r>
            <w:proofErr w:type="spellEnd"/>
          </w:p>
        </w:tc>
      </w:tr>
      <w:tr w:rsidR="007C025D" w:rsidRPr="007C025D" w:rsidTr="007C025D">
        <w:trPr>
          <w:trHeight w:val="420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9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Razali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Government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Officials</w:t>
            </w:r>
            <w:proofErr w:type="spellEnd"/>
          </w:p>
        </w:tc>
      </w:tr>
      <w:tr w:rsidR="007C025D" w:rsidRPr="007C025D" w:rsidTr="007C025D">
        <w:trPr>
          <w:trHeight w:val="41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21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Johnnico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Apriano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Government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Officials</w:t>
            </w:r>
            <w:proofErr w:type="spellEnd"/>
          </w:p>
        </w:tc>
      </w:tr>
      <w:tr w:rsidR="007C025D" w:rsidRPr="007C025D" w:rsidTr="007C025D">
        <w:trPr>
          <w:trHeight w:val="418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22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Hendri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Yuzal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Government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Officials</w:t>
            </w:r>
            <w:proofErr w:type="spellEnd"/>
          </w:p>
        </w:tc>
      </w:tr>
      <w:tr w:rsidR="007C025D" w:rsidRPr="007C025D" w:rsidTr="007C025D">
        <w:trPr>
          <w:trHeight w:val="40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23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r w:rsidRPr="007C025D">
              <w:t xml:space="preserve">Sri </w:t>
            </w:r>
            <w:proofErr w:type="spellStart"/>
            <w:r w:rsidRPr="007C025D">
              <w:t>Radjasa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Chandra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Government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Officials</w:t>
            </w:r>
            <w:proofErr w:type="spellEnd"/>
          </w:p>
        </w:tc>
      </w:tr>
      <w:tr w:rsidR="007C025D" w:rsidRPr="007C025D" w:rsidTr="007C025D">
        <w:trPr>
          <w:trHeight w:val="40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24</w:t>
            </w:r>
          </w:p>
        </w:tc>
        <w:tc>
          <w:tcPr>
            <w:tcW w:w="2834" w:type="dxa"/>
            <w:noWrap/>
            <w:hideMark/>
          </w:tcPr>
          <w:p w:rsidR="007C025D" w:rsidRPr="007C025D" w:rsidRDefault="007C025D">
            <w:proofErr w:type="spellStart"/>
            <w:r w:rsidRPr="007C025D">
              <w:t>Dwi</w:t>
            </w:r>
            <w:proofErr w:type="spellEnd"/>
            <w:r w:rsidRPr="007C025D">
              <w:t xml:space="preserve"> Sani </w:t>
            </w:r>
            <w:proofErr w:type="spellStart"/>
            <w:r w:rsidRPr="007C025D">
              <w:t>Suliantoro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Government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Officials</w:t>
            </w:r>
            <w:proofErr w:type="spellEnd"/>
          </w:p>
        </w:tc>
      </w:tr>
      <w:tr w:rsidR="007C025D" w:rsidRPr="007C025D" w:rsidTr="007C025D">
        <w:trPr>
          <w:trHeight w:val="294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25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Furqan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Government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Officials</w:t>
            </w:r>
            <w:proofErr w:type="spellEnd"/>
          </w:p>
        </w:tc>
      </w:tr>
      <w:tr w:rsidR="007C025D" w:rsidRPr="007C025D" w:rsidTr="007C025D">
        <w:trPr>
          <w:trHeight w:val="284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26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Saryulis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Government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Officials</w:t>
            </w:r>
            <w:proofErr w:type="spellEnd"/>
          </w:p>
        </w:tc>
      </w:tr>
      <w:tr w:rsidR="007C025D" w:rsidRPr="007C025D" w:rsidTr="007C025D">
        <w:trPr>
          <w:trHeight w:val="514"/>
        </w:trPr>
        <w:tc>
          <w:tcPr>
            <w:tcW w:w="9062" w:type="dxa"/>
            <w:gridSpan w:val="3"/>
            <w:noWrap/>
            <w:hideMark/>
          </w:tcPr>
          <w:p w:rsidR="007C025D" w:rsidRDefault="007C025D">
            <w:pPr>
              <w:rPr>
                <w:b/>
                <w:bCs/>
              </w:rPr>
            </w:pPr>
          </w:p>
          <w:p w:rsidR="007C025D" w:rsidRDefault="007C025D">
            <w:pPr>
              <w:rPr>
                <w:b/>
                <w:bCs/>
              </w:rPr>
            </w:pPr>
          </w:p>
          <w:p w:rsidR="007C025D" w:rsidRDefault="007C025D">
            <w:pPr>
              <w:rPr>
                <w:b/>
                <w:bCs/>
              </w:rPr>
            </w:pPr>
          </w:p>
          <w:p w:rsidR="007C025D" w:rsidRDefault="007C025D">
            <w:pPr>
              <w:rPr>
                <w:b/>
                <w:bCs/>
              </w:rPr>
            </w:pPr>
          </w:p>
          <w:p w:rsidR="007C025D" w:rsidRDefault="007C025D">
            <w:pPr>
              <w:rPr>
                <w:b/>
                <w:bCs/>
              </w:rPr>
            </w:pPr>
          </w:p>
          <w:p w:rsidR="007C025D" w:rsidRDefault="007C025D">
            <w:pPr>
              <w:rPr>
                <w:b/>
                <w:bCs/>
              </w:rPr>
            </w:pPr>
          </w:p>
          <w:p w:rsidR="007C025D" w:rsidRDefault="007C025D">
            <w:pPr>
              <w:rPr>
                <w:b/>
                <w:bCs/>
              </w:rPr>
            </w:pPr>
          </w:p>
          <w:p w:rsidR="007C025D" w:rsidRPr="007C025D" w:rsidRDefault="007C025D">
            <w:pPr>
              <w:rPr>
                <w:b/>
                <w:bCs/>
              </w:rPr>
            </w:pPr>
            <w:r w:rsidRPr="007C025D">
              <w:rPr>
                <w:b/>
                <w:bCs/>
              </w:rPr>
              <w:lastRenderedPageBreak/>
              <w:t xml:space="preserve">B. </w:t>
            </w:r>
            <w:proofErr w:type="spellStart"/>
            <w:r w:rsidRPr="007C025D">
              <w:rPr>
                <w:b/>
                <w:bCs/>
              </w:rPr>
              <w:t>Pengusaha</w:t>
            </w:r>
            <w:proofErr w:type="spellEnd"/>
          </w:p>
        </w:tc>
      </w:tr>
      <w:tr w:rsidR="007C025D" w:rsidRPr="007C025D" w:rsidTr="007C025D">
        <w:trPr>
          <w:trHeight w:val="570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pPr>
              <w:rPr>
                <w:b/>
                <w:bCs/>
              </w:rPr>
            </w:pPr>
            <w:r w:rsidRPr="007C025D">
              <w:rPr>
                <w:b/>
                <w:bCs/>
              </w:rPr>
              <w:lastRenderedPageBreak/>
              <w:t>No</w:t>
            </w:r>
          </w:p>
        </w:tc>
        <w:tc>
          <w:tcPr>
            <w:tcW w:w="2834" w:type="dxa"/>
            <w:noWrap/>
            <w:hideMark/>
          </w:tcPr>
          <w:p w:rsidR="007C025D" w:rsidRPr="007C025D" w:rsidRDefault="007C025D" w:rsidP="007C025D">
            <w:pPr>
              <w:rPr>
                <w:b/>
                <w:bCs/>
              </w:rPr>
            </w:pPr>
            <w:r w:rsidRPr="007C025D">
              <w:rPr>
                <w:b/>
                <w:bCs/>
              </w:rPr>
              <w:t xml:space="preserve">NAMA </w:t>
            </w:r>
          </w:p>
        </w:tc>
        <w:tc>
          <w:tcPr>
            <w:tcW w:w="5668" w:type="dxa"/>
            <w:noWrap/>
            <w:hideMark/>
          </w:tcPr>
          <w:p w:rsidR="007C025D" w:rsidRPr="007C025D" w:rsidRDefault="007C025D" w:rsidP="007C025D">
            <w:pPr>
              <w:rPr>
                <w:b/>
                <w:bCs/>
              </w:rPr>
            </w:pPr>
            <w:r w:rsidRPr="007C025D">
              <w:rPr>
                <w:b/>
                <w:bCs/>
              </w:rPr>
              <w:t>JABATAN</w:t>
            </w:r>
          </w:p>
        </w:tc>
      </w:tr>
      <w:tr w:rsidR="007C025D" w:rsidRPr="007C025D" w:rsidTr="007C025D">
        <w:trPr>
          <w:trHeight w:val="40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1</w:t>
            </w:r>
          </w:p>
        </w:tc>
        <w:tc>
          <w:tcPr>
            <w:tcW w:w="2834" w:type="dxa"/>
            <w:noWrap/>
            <w:hideMark/>
          </w:tcPr>
          <w:p w:rsidR="007C025D" w:rsidRPr="007C025D" w:rsidRDefault="007C025D">
            <w:proofErr w:type="spellStart"/>
            <w:r w:rsidRPr="007C025D">
              <w:t>Makmur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Budiman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Ahmad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Samudra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Pulau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Weh</w:t>
            </w:r>
            <w:proofErr w:type="spellEnd"/>
            <w:r w:rsidRPr="007C025D">
              <w:t xml:space="preserve"> Corporation</w:t>
            </w:r>
          </w:p>
        </w:tc>
      </w:tr>
      <w:tr w:rsidR="007C025D" w:rsidRPr="007C025D" w:rsidTr="007C025D">
        <w:trPr>
          <w:trHeight w:val="40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2</w:t>
            </w:r>
          </w:p>
        </w:tc>
        <w:tc>
          <w:tcPr>
            <w:tcW w:w="2834" w:type="dxa"/>
            <w:noWrap/>
            <w:hideMark/>
          </w:tcPr>
          <w:p w:rsidR="007C025D" w:rsidRPr="007C025D" w:rsidRDefault="007C025D">
            <w:r w:rsidRPr="007C025D">
              <w:t xml:space="preserve">T. </w:t>
            </w:r>
            <w:proofErr w:type="spellStart"/>
            <w:r w:rsidRPr="007C025D">
              <w:t>Firmansyah</w:t>
            </w:r>
            <w:proofErr w:type="spellEnd"/>
            <w:r w:rsidRPr="007C025D">
              <w:t xml:space="preserve"> Hasan</w:t>
            </w:r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Samudra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Pulau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Weh</w:t>
            </w:r>
            <w:proofErr w:type="spellEnd"/>
            <w:r w:rsidRPr="007C025D">
              <w:t xml:space="preserve"> Corporation</w:t>
            </w:r>
          </w:p>
        </w:tc>
      </w:tr>
      <w:tr w:rsidR="007C025D" w:rsidRPr="007C025D" w:rsidTr="007C025D">
        <w:trPr>
          <w:trHeight w:val="40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3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r w:rsidRPr="007C025D">
              <w:t>M. Amin</w:t>
            </w:r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Coffee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Sector</w:t>
            </w:r>
            <w:proofErr w:type="spellEnd"/>
          </w:p>
        </w:tc>
      </w:tr>
      <w:tr w:rsidR="007C025D" w:rsidRPr="007C025D" w:rsidTr="007C025D">
        <w:trPr>
          <w:trHeight w:val="40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4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Cut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Nurmarita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Coffee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Sector</w:t>
            </w:r>
            <w:proofErr w:type="spellEnd"/>
          </w:p>
        </w:tc>
      </w:tr>
      <w:tr w:rsidR="007C025D" w:rsidRPr="007C025D" w:rsidTr="007C025D">
        <w:trPr>
          <w:trHeight w:val="40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5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Dailami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Coffee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Sector</w:t>
            </w:r>
            <w:proofErr w:type="spellEnd"/>
          </w:p>
        </w:tc>
      </w:tr>
      <w:tr w:rsidR="007C025D" w:rsidRPr="007C025D" w:rsidTr="007C025D">
        <w:trPr>
          <w:trHeight w:val="40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6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Munawarsyah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Coffee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Sector</w:t>
            </w:r>
            <w:proofErr w:type="spellEnd"/>
          </w:p>
        </w:tc>
      </w:tr>
      <w:tr w:rsidR="007C025D" w:rsidRPr="007C025D" w:rsidTr="007C025D">
        <w:trPr>
          <w:trHeight w:val="40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7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Burhanuddin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Coffee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Sector</w:t>
            </w:r>
            <w:proofErr w:type="spellEnd"/>
          </w:p>
        </w:tc>
      </w:tr>
      <w:tr w:rsidR="007C025D" w:rsidRPr="007C025D" w:rsidTr="007C025D">
        <w:trPr>
          <w:trHeight w:val="40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8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Yusra</w:t>
            </w:r>
            <w:proofErr w:type="spellEnd"/>
            <w:r w:rsidRPr="007C025D">
              <w:t xml:space="preserve"> Hilmi</w:t>
            </w:r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Coffee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Sector</w:t>
            </w:r>
            <w:proofErr w:type="spellEnd"/>
          </w:p>
        </w:tc>
      </w:tr>
      <w:tr w:rsidR="007C025D" w:rsidRPr="007C025D" w:rsidTr="007C025D">
        <w:trPr>
          <w:trHeight w:val="40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9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Iwan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Rahmat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Coffee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Sector</w:t>
            </w:r>
            <w:proofErr w:type="spellEnd"/>
          </w:p>
        </w:tc>
      </w:tr>
      <w:tr w:rsidR="007C025D" w:rsidRPr="007C025D" w:rsidTr="007C025D">
        <w:trPr>
          <w:trHeight w:val="40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10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Mahdi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Coffee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Sector</w:t>
            </w:r>
            <w:proofErr w:type="spellEnd"/>
          </w:p>
        </w:tc>
      </w:tr>
      <w:tr w:rsidR="007C025D" w:rsidRPr="007C025D" w:rsidTr="007C025D">
        <w:trPr>
          <w:trHeight w:val="402"/>
        </w:trPr>
        <w:tc>
          <w:tcPr>
            <w:tcW w:w="560" w:type="dxa"/>
            <w:noWrap/>
            <w:hideMark/>
          </w:tcPr>
          <w:p w:rsidR="007C025D" w:rsidRPr="007C025D" w:rsidRDefault="007C025D" w:rsidP="007C025D">
            <w:r w:rsidRPr="007C025D">
              <w:t>11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Sadikin</w:t>
            </w:r>
            <w:proofErr w:type="spellEnd"/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Coffee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Sector</w:t>
            </w:r>
            <w:proofErr w:type="spellEnd"/>
          </w:p>
        </w:tc>
      </w:tr>
      <w:tr w:rsidR="007C025D" w:rsidRPr="007C025D" w:rsidTr="007C025D">
        <w:trPr>
          <w:trHeight w:val="315"/>
        </w:trPr>
        <w:tc>
          <w:tcPr>
            <w:tcW w:w="560" w:type="dxa"/>
            <w:hideMark/>
          </w:tcPr>
          <w:p w:rsidR="007C025D" w:rsidRPr="007C025D" w:rsidRDefault="007C025D" w:rsidP="007C025D">
            <w:r w:rsidRPr="007C025D">
              <w:t>12</w:t>
            </w:r>
          </w:p>
        </w:tc>
        <w:tc>
          <w:tcPr>
            <w:tcW w:w="2834" w:type="dxa"/>
            <w:hideMark/>
          </w:tcPr>
          <w:p w:rsidR="007C025D" w:rsidRPr="007C025D" w:rsidRDefault="007C025D">
            <w:proofErr w:type="spellStart"/>
            <w:r w:rsidRPr="007C025D">
              <w:t>Zunnizam</w:t>
            </w:r>
            <w:proofErr w:type="spellEnd"/>
            <w:r w:rsidRPr="007C025D">
              <w:t xml:space="preserve"> Umar</w:t>
            </w:r>
          </w:p>
        </w:tc>
        <w:tc>
          <w:tcPr>
            <w:tcW w:w="5668" w:type="dxa"/>
            <w:hideMark/>
          </w:tcPr>
          <w:p w:rsidR="007C025D" w:rsidRPr="007C025D" w:rsidRDefault="007C025D" w:rsidP="007C025D">
            <w:proofErr w:type="spellStart"/>
            <w:r w:rsidRPr="007C025D">
              <w:t>Coffee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Sector</w:t>
            </w:r>
            <w:proofErr w:type="spellEnd"/>
          </w:p>
        </w:tc>
      </w:tr>
    </w:tbl>
    <w:p w:rsidR="00CB06F6" w:rsidRDefault="00B766B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025D" w:rsidRPr="007C025D" w:rsidTr="003B3542">
        <w:tc>
          <w:tcPr>
            <w:tcW w:w="9062" w:type="dxa"/>
            <w:gridSpan w:val="2"/>
          </w:tcPr>
          <w:p w:rsidR="007C025D" w:rsidRPr="007C025D" w:rsidRDefault="00D919D3" w:rsidP="007C025D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r w:rsidR="007C025D" w:rsidRPr="007C025D">
              <w:rPr>
                <w:b/>
              </w:rPr>
              <w:t>SEPTEMBER HILTON</w:t>
            </w:r>
            <w:r>
              <w:rPr>
                <w:b/>
              </w:rPr>
              <w:t xml:space="preserve"> BOSPHORUS</w:t>
            </w:r>
            <w:r w:rsidR="007C025D" w:rsidRPr="007C025D">
              <w:rPr>
                <w:b/>
              </w:rPr>
              <w:t xml:space="preserve"> PROGRAM</w:t>
            </w:r>
          </w:p>
        </w:tc>
      </w:tr>
      <w:tr w:rsidR="007C025D" w:rsidRPr="007C025D" w:rsidTr="007C025D">
        <w:tc>
          <w:tcPr>
            <w:tcW w:w="4531" w:type="dxa"/>
          </w:tcPr>
          <w:p w:rsidR="007C025D" w:rsidRPr="007C025D" w:rsidRDefault="007C025D" w:rsidP="00216B7C">
            <w:r w:rsidRPr="007C025D">
              <w:t xml:space="preserve">9:00 - 9:30 </w:t>
            </w:r>
          </w:p>
        </w:tc>
        <w:tc>
          <w:tcPr>
            <w:tcW w:w="4531" w:type="dxa"/>
          </w:tcPr>
          <w:p w:rsidR="007C025D" w:rsidRPr="007C025D" w:rsidRDefault="007C025D" w:rsidP="00216B7C">
            <w:proofErr w:type="spellStart"/>
            <w:r w:rsidRPr="007C025D">
              <w:t>Registration</w:t>
            </w:r>
            <w:proofErr w:type="spellEnd"/>
          </w:p>
        </w:tc>
      </w:tr>
      <w:tr w:rsidR="007C025D" w:rsidRPr="007C025D" w:rsidTr="007C025D">
        <w:tc>
          <w:tcPr>
            <w:tcW w:w="4531" w:type="dxa"/>
          </w:tcPr>
          <w:p w:rsidR="007C025D" w:rsidRPr="007C025D" w:rsidRDefault="007C025D" w:rsidP="00216B7C">
            <w:r w:rsidRPr="007C025D">
              <w:t xml:space="preserve">9:30 - 9:40 </w:t>
            </w:r>
          </w:p>
        </w:tc>
        <w:tc>
          <w:tcPr>
            <w:tcW w:w="4531" w:type="dxa"/>
          </w:tcPr>
          <w:p w:rsidR="007C025D" w:rsidRPr="007C025D" w:rsidRDefault="007C025D" w:rsidP="00216B7C">
            <w:proofErr w:type="spellStart"/>
            <w:r w:rsidRPr="007C025D">
              <w:t>Openning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remarks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by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Indonesian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Consul</w:t>
            </w:r>
            <w:proofErr w:type="spellEnd"/>
            <w:r w:rsidRPr="007C025D">
              <w:t xml:space="preserve"> General</w:t>
            </w:r>
          </w:p>
        </w:tc>
      </w:tr>
      <w:tr w:rsidR="007C025D" w:rsidRPr="007C025D" w:rsidTr="007C025D">
        <w:tc>
          <w:tcPr>
            <w:tcW w:w="4531" w:type="dxa"/>
          </w:tcPr>
          <w:p w:rsidR="007C025D" w:rsidRPr="007C025D" w:rsidRDefault="007C025D" w:rsidP="00216B7C">
            <w:r w:rsidRPr="007C025D">
              <w:t xml:space="preserve">9:40 - 9:55 </w:t>
            </w:r>
          </w:p>
        </w:tc>
        <w:tc>
          <w:tcPr>
            <w:tcW w:w="4531" w:type="dxa"/>
          </w:tcPr>
          <w:p w:rsidR="007C025D" w:rsidRPr="007C025D" w:rsidRDefault="007C025D" w:rsidP="00216B7C">
            <w:proofErr w:type="spellStart"/>
            <w:r w:rsidRPr="007C025D">
              <w:t>Remarks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by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Governor</w:t>
            </w:r>
            <w:proofErr w:type="spellEnd"/>
            <w:r w:rsidRPr="007C025D">
              <w:t xml:space="preserve"> of </w:t>
            </w:r>
            <w:proofErr w:type="spellStart"/>
            <w:r w:rsidRPr="007C025D">
              <w:t>Aceh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Province</w:t>
            </w:r>
            <w:proofErr w:type="spellEnd"/>
          </w:p>
        </w:tc>
      </w:tr>
      <w:tr w:rsidR="007C025D" w:rsidRPr="007C025D" w:rsidTr="007C025D">
        <w:tc>
          <w:tcPr>
            <w:tcW w:w="4531" w:type="dxa"/>
          </w:tcPr>
          <w:p w:rsidR="007C025D" w:rsidRPr="007C025D" w:rsidRDefault="007C025D" w:rsidP="00216B7C">
            <w:r w:rsidRPr="007C025D">
              <w:t xml:space="preserve">9:55 - 10:10 </w:t>
            </w:r>
          </w:p>
        </w:tc>
        <w:tc>
          <w:tcPr>
            <w:tcW w:w="4531" w:type="dxa"/>
          </w:tcPr>
          <w:p w:rsidR="007C025D" w:rsidRPr="007C025D" w:rsidRDefault="007C025D" w:rsidP="00216B7C">
            <w:proofErr w:type="spellStart"/>
            <w:r w:rsidRPr="007C025D">
              <w:t>Remarks</w:t>
            </w:r>
            <w:proofErr w:type="spellEnd"/>
            <w:r w:rsidRPr="007C025D">
              <w:t xml:space="preserve"> </w:t>
            </w:r>
            <w:proofErr w:type="spellStart"/>
            <w:r w:rsidRPr="007C025D">
              <w:t>by</w:t>
            </w:r>
            <w:proofErr w:type="spellEnd"/>
            <w:r w:rsidRPr="007C025D">
              <w:t xml:space="preserve"> Emin Hitay (Hitay Group)</w:t>
            </w:r>
          </w:p>
        </w:tc>
      </w:tr>
      <w:tr w:rsidR="007C025D" w:rsidRPr="007C025D" w:rsidTr="007C025D">
        <w:tc>
          <w:tcPr>
            <w:tcW w:w="4531" w:type="dxa"/>
          </w:tcPr>
          <w:p w:rsidR="007C025D" w:rsidRPr="007C025D" w:rsidRDefault="007C025D" w:rsidP="00216B7C">
            <w:r w:rsidRPr="007C025D">
              <w:t xml:space="preserve">10:10 - 10:20 </w:t>
            </w:r>
          </w:p>
        </w:tc>
        <w:tc>
          <w:tcPr>
            <w:tcW w:w="4531" w:type="dxa"/>
          </w:tcPr>
          <w:p w:rsidR="007C025D" w:rsidRPr="007C025D" w:rsidRDefault="007C025D" w:rsidP="00216B7C">
            <w:proofErr w:type="spellStart"/>
            <w:r w:rsidRPr="007C025D">
              <w:t>Promotional</w:t>
            </w:r>
            <w:proofErr w:type="spellEnd"/>
            <w:r w:rsidRPr="007C025D">
              <w:t xml:space="preserve"> video of </w:t>
            </w:r>
            <w:proofErr w:type="spellStart"/>
            <w:r w:rsidRPr="007C025D">
              <w:t>Aceh</w:t>
            </w:r>
            <w:proofErr w:type="spellEnd"/>
          </w:p>
        </w:tc>
      </w:tr>
      <w:tr w:rsidR="007C025D" w:rsidRPr="007C025D" w:rsidTr="007C025D">
        <w:tc>
          <w:tcPr>
            <w:tcW w:w="4531" w:type="dxa"/>
          </w:tcPr>
          <w:p w:rsidR="007C025D" w:rsidRPr="007C025D" w:rsidRDefault="007C025D" w:rsidP="00216B7C">
            <w:r w:rsidRPr="007C025D">
              <w:t>10:20 - 11:50</w:t>
            </w:r>
          </w:p>
        </w:tc>
        <w:tc>
          <w:tcPr>
            <w:tcW w:w="4531" w:type="dxa"/>
          </w:tcPr>
          <w:p w:rsidR="007C025D" w:rsidRPr="007C025D" w:rsidRDefault="007C025D" w:rsidP="00216B7C">
            <w:r w:rsidRPr="007C025D">
              <w:t xml:space="preserve">Presentation of </w:t>
            </w:r>
            <w:proofErr w:type="spellStart"/>
            <w:r w:rsidRPr="007C025D">
              <w:t>Investment</w:t>
            </w:r>
            <w:proofErr w:type="spellEnd"/>
            <w:r w:rsidRPr="007C025D">
              <w:t xml:space="preserve"> in </w:t>
            </w:r>
            <w:proofErr w:type="spellStart"/>
            <w:r w:rsidRPr="007C025D">
              <w:t>Aceh</w:t>
            </w:r>
            <w:proofErr w:type="spellEnd"/>
            <w:r w:rsidRPr="007C025D">
              <w:t xml:space="preserve"> </w:t>
            </w:r>
          </w:p>
        </w:tc>
      </w:tr>
      <w:tr w:rsidR="007C025D" w:rsidRPr="007C025D" w:rsidTr="007C025D">
        <w:tc>
          <w:tcPr>
            <w:tcW w:w="4531" w:type="dxa"/>
          </w:tcPr>
          <w:p w:rsidR="007C025D" w:rsidRPr="007C025D" w:rsidRDefault="007C025D" w:rsidP="00216B7C">
            <w:r w:rsidRPr="007C025D">
              <w:t>11:50 - 12:30</w:t>
            </w:r>
          </w:p>
        </w:tc>
        <w:tc>
          <w:tcPr>
            <w:tcW w:w="4531" w:type="dxa"/>
          </w:tcPr>
          <w:p w:rsidR="007C025D" w:rsidRPr="007C025D" w:rsidRDefault="007C025D" w:rsidP="00216B7C">
            <w:r w:rsidRPr="007C025D">
              <w:t xml:space="preserve">Business </w:t>
            </w:r>
            <w:proofErr w:type="spellStart"/>
            <w:r w:rsidRPr="007C025D">
              <w:t>Consultation</w:t>
            </w:r>
            <w:proofErr w:type="spellEnd"/>
          </w:p>
        </w:tc>
      </w:tr>
      <w:tr w:rsidR="007C025D" w:rsidRPr="007C025D" w:rsidTr="007C025D">
        <w:tc>
          <w:tcPr>
            <w:tcW w:w="4531" w:type="dxa"/>
          </w:tcPr>
          <w:p w:rsidR="007C025D" w:rsidRPr="007C025D" w:rsidRDefault="007C025D" w:rsidP="00216B7C">
            <w:r w:rsidRPr="007C025D">
              <w:t>12:30 - 13:30</w:t>
            </w:r>
          </w:p>
        </w:tc>
        <w:tc>
          <w:tcPr>
            <w:tcW w:w="4531" w:type="dxa"/>
          </w:tcPr>
          <w:p w:rsidR="007C025D" w:rsidRPr="007C025D" w:rsidRDefault="007C025D" w:rsidP="00216B7C">
            <w:proofErr w:type="spellStart"/>
            <w:r w:rsidRPr="007C025D">
              <w:t>Lunch</w:t>
            </w:r>
            <w:proofErr w:type="spellEnd"/>
          </w:p>
        </w:tc>
      </w:tr>
    </w:tbl>
    <w:p w:rsidR="007C025D" w:rsidRPr="00893D8A" w:rsidRDefault="007C025D" w:rsidP="007C025D">
      <w:pPr>
        <w:rPr>
          <w:b/>
        </w:rPr>
      </w:pPr>
    </w:p>
    <w:p w:rsidR="00893D8A" w:rsidRDefault="00893D8A" w:rsidP="007C025D">
      <w:pPr>
        <w:rPr>
          <w:b/>
        </w:rPr>
      </w:pPr>
      <w:r w:rsidRPr="00893D8A">
        <w:rPr>
          <w:b/>
        </w:rPr>
        <w:t>CONTACT PERSONS</w:t>
      </w:r>
    </w:p>
    <w:p w:rsidR="00893D8A" w:rsidRDefault="00893D8A" w:rsidP="007C025D">
      <w:pPr>
        <w:rPr>
          <w:b/>
        </w:rPr>
      </w:pPr>
      <w:r>
        <w:rPr>
          <w:b/>
        </w:rPr>
        <w:t xml:space="preserve">MR.WORANG, +90 531 515 4874 </w:t>
      </w:r>
      <w:r w:rsidRPr="00B766B6">
        <w:t xml:space="preserve">, </w:t>
      </w:r>
      <w:hyperlink r:id="rId5" w:history="1">
        <w:r w:rsidRPr="00B766B6">
          <w:rPr>
            <w:rStyle w:val="Kpr"/>
            <w:b/>
            <w:color w:val="auto"/>
            <w:u w:val="none"/>
          </w:rPr>
          <w:t>tuama_1970@yahoo.com</w:t>
        </w:r>
      </w:hyperlink>
    </w:p>
    <w:p w:rsidR="00893D8A" w:rsidRDefault="00893D8A" w:rsidP="007C025D">
      <w:pPr>
        <w:rPr>
          <w:b/>
        </w:rPr>
      </w:pPr>
      <w:r>
        <w:rPr>
          <w:b/>
        </w:rPr>
        <w:t>MR.HASAN HÜSEYİN KOCATÜRK, +90</w:t>
      </w:r>
      <w:r w:rsidR="00B766B6">
        <w:rPr>
          <w:b/>
        </w:rPr>
        <w:t xml:space="preserve"> </w:t>
      </w:r>
      <w:r>
        <w:rPr>
          <w:b/>
        </w:rPr>
        <w:t xml:space="preserve">535 088 9374, </w:t>
      </w:r>
      <w:hyperlink r:id="rId6" w:history="1">
        <w:r w:rsidRPr="00B766B6">
          <w:rPr>
            <w:rStyle w:val="Kpr"/>
            <w:b/>
            <w:color w:val="auto"/>
            <w:u w:val="none"/>
          </w:rPr>
          <w:t>kocaturk_h@hotmail.com</w:t>
        </w:r>
      </w:hyperlink>
    </w:p>
    <w:p w:rsidR="00893D8A" w:rsidRDefault="00893D8A" w:rsidP="007C025D">
      <w:pPr>
        <w:rPr>
          <w:b/>
        </w:rPr>
      </w:pPr>
    </w:p>
    <w:p w:rsidR="00893D8A" w:rsidRPr="00893D8A" w:rsidRDefault="00893D8A" w:rsidP="007C025D">
      <w:pPr>
        <w:rPr>
          <w:b/>
        </w:rPr>
      </w:pPr>
      <w:bookmarkStart w:id="0" w:name="_GoBack"/>
      <w:bookmarkEnd w:id="0"/>
    </w:p>
    <w:sectPr w:rsidR="00893D8A" w:rsidRPr="0089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5D"/>
    <w:rsid w:val="00317130"/>
    <w:rsid w:val="00586E73"/>
    <w:rsid w:val="005A601C"/>
    <w:rsid w:val="007C025D"/>
    <w:rsid w:val="00893D8A"/>
    <w:rsid w:val="00A6299B"/>
    <w:rsid w:val="00B766B6"/>
    <w:rsid w:val="00D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0A293-E73A-4A1E-9C9B-6283D52E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93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caturk_h@hotmail.com" TargetMode="External"/><Relationship Id="rId5" Type="http://schemas.openxmlformats.org/officeDocument/2006/relationships/hyperlink" Target="mailto:tuama_197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2C886-BDF9-4D42-8284-A9DF6393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1868</Characters>
  <Application>Microsoft Office Word</Application>
  <DocSecurity>0</DocSecurity>
  <Lines>15</Lines>
  <Paragraphs>4</Paragraphs>
  <ScaleCrop>false</ScaleCrop>
  <Company>XSCCMSERV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mameral@iso.org.tr</dc:creator>
  <cp:keywords/>
  <dc:description/>
  <cp:lastModifiedBy>Mehmet Akif Meral</cp:lastModifiedBy>
  <cp:revision>20</cp:revision>
  <dcterms:created xsi:type="dcterms:W3CDTF">2017-09-13T08:48:00Z</dcterms:created>
  <dcterms:modified xsi:type="dcterms:W3CDTF">2017-09-13T10:20:00Z</dcterms:modified>
</cp:coreProperties>
</file>