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70" w:rsidRDefault="00425270" w:rsidP="007461F3">
      <w:pPr>
        <w:ind w:right="28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70FA6" w:rsidRDefault="00425270" w:rsidP="007461F3">
      <w:pPr>
        <w:ind w:right="28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25270" w:rsidRPr="00764AEF" w:rsidRDefault="00425270" w:rsidP="007461F3">
      <w:pPr>
        <w:ind w:right="28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</w:t>
      </w:r>
      <w:proofErr w:type="gramStart"/>
      <w:r w:rsidRPr="00425270">
        <w:rPr>
          <w:rFonts w:ascii="Times New Roman" w:hAnsi="Times New Roman"/>
        </w:rPr>
        <w:t>....</w:t>
      </w:r>
      <w:proofErr w:type="gramEnd"/>
      <w:r w:rsidRPr="00425270">
        <w:rPr>
          <w:rFonts w:ascii="Times New Roman" w:hAnsi="Times New Roman"/>
        </w:rPr>
        <w:t>/..../2016</w:t>
      </w:r>
    </w:p>
    <w:p w:rsidR="00DA57B4" w:rsidRPr="00DA57B4" w:rsidRDefault="00DA57B4" w:rsidP="00DA57B4">
      <w:pPr>
        <w:spacing w:after="0" w:line="240" w:lineRule="auto"/>
        <w:rPr>
          <w:rFonts w:eastAsia="Times New Roman"/>
          <w:sz w:val="28"/>
          <w:szCs w:val="28"/>
          <w:lang w:eastAsia="tr-TR"/>
        </w:rPr>
      </w:pPr>
    </w:p>
    <w:p w:rsidR="00DA57B4" w:rsidRDefault="00DA57B4" w:rsidP="00DA57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84387">
        <w:rPr>
          <w:rFonts w:ascii="Times New Roman" w:eastAsia="Times New Roman" w:hAnsi="Times New Roman"/>
          <w:b/>
          <w:sz w:val="28"/>
          <w:szCs w:val="28"/>
          <w:lang w:eastAsia="tr-TR"/>
        </w:rPr>
        <w:t>İSTANBUL SANAYİ ODASI</w:t>
      </w:r>
    </w:p>
    <w:p w:rsidR="00984387" w:rsidRPr="00984387" w:rsidRDefault="00984387" w:rsidP="00DA57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/>
          <w:b/>
          <w:sz w:val="28"/>
          <w:szCs w:val="28"/>
          <w:lang w:eastAsia="tr-TR"/>
        </w:rPr>
        <w:t>Mali İşler Şubesi Müdürlüğü’ne</w:t>
      </w:r>
    </w:p>
    <w:p w:rsidR="00DA57B4" w:rsidRPr="00DA57B4" w:rsidRDefault="00DA57B4" w:rsidP="00DA57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DA57B4" w:rsidRPr="00DA57B4" w:rsidRDefault="00DA57B4" w:rsidP="00DA57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</w:p>
    <w:p w:rsidR="00DA57B4" w:rsidRPr="00DA57B4" w:rsidRDefault="00DA57B4" w:rsidP="001F20F8">
      <w:pPr>
        <w:spacing w:after="12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1</w:t>
      </w:r>
      <w:r w:rsidR="004C4043">
        <w:rPr>
          <w:rFonts w:ascii="Times New Roman" w:eastAsia="Times New Roman" w:hAnsi="Times New Roman"/>
          <w:sz w:val="28"/>
          <w:szCs w:val="28"/>
          <w:lang w:eastAsia="tr-TR"/>
        </w:rPr>
        <w:t>9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r w:rsidR="004C4043">
        <w:rPr>
          <w:rFonts w:ascii="Times New Roman" w:eastAsia="Times New Roman" w:hAnsi="Times New Roman"/>
          <w:sz w:val="28"/>
          <w:szCs w:val="28"/>
          <w:lang w:eastAsia="tr-TR"/>
        </w:rPr>
        <w:t>Ağustos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201</w:t>
      </w:r>
      <w:r w:rsidR="004C4043">
        <w:rPr>
          <w:rFonts w:ascii="Times New Roman" w:eastAsia="Times New Roman" w:hAnsi="Times New Roman"/>
          <w:sz w:val="28"/>
          <w:szCs w:val="28"/>
          <w:lang w:eastAsia="tr-TR"/>
        </w:rPr>
        <w:t>6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tarih ve 29</w:t>
      </w:r>
      <w:r w:rsidR="004C4043">
        <w:rPr>
          <w:rFonts w:ascii="Times New Roman" w:eastAsia="Times New Roman" w:hAnsi="Times New Roman"/>
          <w:sz w:val="28"/>
          <w:szCs w:val="28"/>
          <w:lang w:eastAsia="tr-TR"/>
        </w:rPr>
        <w:t>806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sayılı Resmi </w:t>
      </w:r>
      <w:proofErr w:type="spellStart"/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Gazete’de</w:t>
      </w:r>
      <w:proofErr w:type="spellEnd"/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yayımlanarak yürürlüğe giren 6</w:t>
      </w:r>
      <w:r w:rsidR="004C4043">
        <w:rPr>
          <w:rFonts w:ascii="Times New Roman" w:eastAsia="Times New Roman" w:hAnsi="Times New Roman"/>
          <w:sz w:val="28"/>
          <w:szCs w:val="28"/>
          <w:lang w:eastAsia="tr-TR"/>
        </w:rPr>
        <w:t>736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sayılı </w:t>
      </w:r>
      <w:r w:rsidR="00984387">
        <w:rPr>
          <w:rFonts w:ascii="Times New Roman" w:eastAsia="Times New Roman" w:hAnsi="Times New Roman"/>
          <w:sz w:val="28"/>
          <w:szCs w:val="28"/>
          <w:lang w:eastAsia="tr-TR"/>
        </w:rPr>
        <w:t>“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Bazı Alacakların Yapılandırılmasına İlişkin </w:t>
      </w:r>
      <w:proofErr w:type="spellStart"/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>Kanun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>u</w:t>
      </w:r>
      <w:r w:rsidR="00984387">
        <w:rPr>
          <w:rFonts w:ascii="Times New Roman" w:eastAsia="Times New Roman" w:hAnsi="Times New Roman"/>
          <w:sz w:val="28"/>
          <w:szCs w:val="28"/>
          <w:lang w:eastAsia="tr-TR"/>
        </w:rPr>
        <w:t>”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>n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un</w:t>
      </w:r>
      <w:proofErr w:type="spellEnd"/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>11</w:t>
      </w:r>
      <w:r w:rsidR="00984387">
        <w:rPr>
          <w:rFonts w:ascii="Times New Roman" w:eastAsia="Times New Roman" w:hAnsi="Times New Roman"/>
          <w:sz w:val="28"/>
          <w:szCs w:val="28"/>
          <w:lang w:eastAsia="tr-TR"/>
        </w:rPr>
        <w:t>.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 maddesinin </w:t>
      </w:r>
      <w:r w:rsidR="00984387">
        <w:rPr>
          <w:rFonts w:ascii="Times New Roman" w:eastAsia="Times New Roman" w:hAnsi="Times New Roman"/>
          <w:sz w:val="28"/>
          <w:szCs w:val="28"/>
          <w:lang w:eastAsia="tr-TR"/>
        </w:rPr>
        <w:t>5.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fıkrası ile 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5174 sayılı TOBB Kanunu</w:t>
      </w:r>
      <w:r w:rsidR="004F3C3C">
        <w:rPr>
          <w:rFonts w:ascii="Times New Roman" w:eastAsia="Times New Roman" w:hAnsi="Times New Roman"/>
          <w:sz w:val="28"/>
          <w:szCs w:val="28"/>
          <w:lang w:eastAsia="tr-TR"/>
        </w:rPr>
        <w:t xml:space="preserve"> hükümlerine göre, 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İstanbul Sanayi Odası’na ait Yıllık ve Mun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>zam aidat borçları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 xml:space="preserve">nın Kanun hükmü kapsamında yeniden 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yapılandırılmasını talep ediyor ve yapılandır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 xml:space="preserve">ma sonrası kalan 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borçlarımı aşağıda belirttiğim şekilde ödemek istiyorum.</w:t>
      </w:r>
    </w:p>
    <w:p w:rsidR="00DA57B4" w:rsidRPr="00DA57B4" w:rsidRDefault="00DA57B4" w:rsidP="001F20F8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Gereğinin yapılmasını arz ederim.</w:t>
      </w:r>
    </w:p>
    <w:p w:rsidR="00DA57B4" w:rsidRPr="00DA57B4" w:rsidRDefault="00DA57B4" w:rsidP="001F20F8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DA57B4" w:rsidRPr="00DA57B4" w:rsidRDefault="00DA57B4" w:rsidP="001F20F8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Peşin olarak 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 (En geç 30 Kasım 2016 mesai bitimine kadar </w:t>
      </w:r>
      <w:r w:rsidR="004F3C3C">
        <w:rPr>
          <w:rFonts w:ascii="Times New Roman" w:eastAsia="Times New Roman" w:hAnsi="Times New Roman"/>
          <w:sz w:val="28"/>
          <w:szCs w:val="28"/>
          <w:lang w:eastAsia="tr-TR"/>
        </w:rPr>
        <w:t>ödenmesi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>)</w:t>
      </w:r>
    </w:p>
    <w:p w:rsidR="00DA57B4" w:rsidRPr="00DA57B4" w:rsidRDefault="00DA57B4" w:rsidP="001F20F8">
      <w:pPr>
        <w:spacing w:after="0" w:line="240" w:lineRule="auto"/>
        <w:ind w:left="360"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DA57B4" w:rsidRDefault="00BD2148" w:rsidP="001F20F8">
      <w:pPr>
        <w:numPr>
          <w:ilvl w:val="0"/>
          <w:numId w:val="1"/>
        </w:numPr>
        <w:spacing w:after="240" w:line="240" w:lineRule="auto"/>
        <w:ind w:left="714" w:right="-284" w:hanging="357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/>
          <w:sz w:val="28"/>
          <w:szCs w:val="28"/>
          <w:lang w:eastAsia="tr-TR"/>
        </w:rPr>
        <w:t>Vadeli Olarak (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>30.11.2016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-31.12.2016-31.01.2017-28.02.2017-31.03.2017-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 xml:space="preserve">30.04.2017 tarihlerinde </w:t>
      </w:r>
      <w:r w:rsidR="004F3C3C">
        <w:rPr>
          <w:rFonts w:ascii="Times New Roman" w:eastAsia="Times New Roman" w:hAnsi="Times New Roman"/>
          <w:sz w:val="28"/>
          <w:szCs w:val="28"/>
          <w:lang w:eastAsia="tr-TR"/>
        </w:rPr>
        <w:t>ödenmesi</w:t>
      </w:r>
      <w:r>
        <w:rPr>
          <w:rFonts w:ascii="Times New Roman" w:eastAsia="Times New Roman" w:hAnsi="Times New Roman"/>
          <w:sz w:val="28"/>
          <w:szCs w:val="28"/>
          <w:lang w:eastAsia="tr-TR"/>
        </w:rPr>
        <w:t xml:space="preserve"> )</w:t>
      </w:r>
    </w:p>
    <w:p w:rsidR="00E75DCF" w:rsidRDefault="00E75DCF" w:rsidP="001F20F8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/>
          <w:sz w:val="28"/>
          <w:szCs w:val="28"/>
          <w:lang w:eastAsia="tr-TR"/>
        </w:rPr>
        <w:t xml:space="preserve">Kredi Kartına </w:t>
      </w:r>
      <w:r w:rsidR="004F3C3C">
        <w:rPr>
          <w:rFonts w:ascii="Times New Roman" w:eastAsia="Times New Roman" w:hAnsi="Times New Roman"/>
          <w:sz w:val="28"/>
          <w:szCs w:val="28"/>
          <w:lang w:eastAsia="tr-TR"/>
        </w:rPr>
        <w:t xml:space="preserve">6 Taksit </w:t>
      </w:r>
      <w:r>
        <w:rPr>
          <w:rFonts w:ascii="Times New Roman" w:eastAsia="Times New Roman" w:hAnsi="Times New Roman"/>
          <w:sz w:val="28"/>
          <w:szCs w:val="28"/>
          <w:lang w:eastAsia="tr-TR"/>
        </w:rPr>
        <w:t>Olarak (</w:t>
      </w:r>
      <w:r w:rsidR="00425270">
        <w:rPr>
          <w:rFonts w:ascii="Times New Roman" w:eastAsia="Times New Roman" w:hAnsi="Times New Roman"/>
          <w:sz w:val="28"/>
          <w:szCs w:val="28"/>
          <w:lang w:eastAsia="tr-TR"/>
        </w:rPr>
        <w:t>En geç 30 Kasım 2016 mesai bitimine kadar kart işleminin yatırılması)</w:t>
      </w:r>
    </w:p>
    <w:p w:rsidR="00BD2148" w:rsidRPr="00DA57B4" w:rsidRDefault="00BD2148" w:rsidP="00E75DC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DA57B4" w:rsidRPr="00DA57B4" w:rsidRDefault="00DA57B4" w:rsidP="00DA57B4">
      <w:pPr>
        <w:spacing w:after="0" w:line="240" w:lineRule="auto"/>
        <w:jc w:val="both"/>
        <w:rPr>
          <w:rFonts w:eastAsia="Times New Roman"/>
          <w:sz w:val="28"/>
          <w:szCs w:val="28"/>
          <w:lang w:eastAsia="tr-TR"/>
        </w:rPr>
      </w:pP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</w:p>
    <w:p w:rsidR="00DA57B4" w:rsidRPr="00DA57B4" w:rsidRDefault="00DA57B4" w:rsidP="00DA57B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DA57B4">
        <w:rPr>
          <w:rFonts w:eastAsia="Times New Roman"/>
          <w:sz w:val="28"/>
          <w:szCs w:val="28"/>
          <w:lang w:eastAsia="tr-TR"/>
        </w:rPr>
        <w:t xml:space="preserve">                                      </w:t>
      </w:r>
      <w:r w:rsidRPr="00DA57B4">
        <w:rPr>
          <w:rFonts w:ascii="Times New Roman" w:eastAsia="Times New Roman" w:hAnsi="Times New Roman"/>
          <w:b/>
          <w:sz w:val="24"/>
          <w:szCs w:val="24"/>
          <w:lang w:eastAsia="tr-TR"/>
        </w:rPr>
        <w:t>BORÇLUNUN KİMLİK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952"/>
        <w:gridCol w:w="4855"/>
      </w:tblGrid>
      <w:tr w:rsidR="00DA57B4" w:rsidRPr="00DA57B4" w:rsidTr="00E75DCF">
        <w:trPr>
          <w:trHeight w:val="44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VERGİ KİMLİK NUMARASI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</w:tr>
      <w:tr w:rsidR="00DA57B4" w:rsidRPr="00DA57B4" w:rsidTr="00DA57B4">
        <w:trPr>
          <w:trHeight w:val="45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ADI VE SOYADI/UNVANI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</w:tr>
      <w:tr w:rsidR="00DA57B4" w:rsidRPr="00DA57B4" w:rsidTr="00DA57B4">
        <w:trPr>
          <w:trHeight w:val="433"/>
        </w:trPr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600" w:lineRule="auto"/>
              <w:rPr>
                <w:rFonts w:eastAsia="Times New Roman"/>
                <w:sz w:val="24"/>
                <w:szCs w:val="24"/>
                <w:lang w:eastAsia="tr-TR"/>
              </w:rPr>
            </w:pPr>
          </w:p>
          <w:p w:rsidR="00DA57B4" w:rsidRPr="00DA57B4" w:rsidRDefault="00DA57B4" w:rsidP="00DA57B4">
            <w:pPr>
              <w:spacing w:after="0" w:line="600" w:lineRule="auto"/>
              <w:rPr>
                <w:rFonts w:eastAsia="Times New Roman"/>
                <w:sz w:val="24"/>
                <w:szCs w:val="24"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İLETİŞİM BİLGİLERİ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Adres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</w:tr>
      <w:tr w:rsidR="00DA57B4" w:rsidRPr="00DA57B4" w:rsidTr="00DA57B4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B4" w:rsidRPr="00DA57B4" w:rsidRDefault="00DA57B4" w:rsidP="00DA57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Telefon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proofErr w:type="gramStart"/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İş     :</w:t>
            </w:r>
            <w:proofErr w:type="gramEnd"/>
          </w:p>
        </w:tc>
      </w:tr>
      <w:tr w:rsidR="00DA57B4" w:rsidRPr="00DA57B4" w:rsidTr="00DA57B4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B4" w:rsidRPr="00DA57B4" w:rsidRDefault="00DA57B4" w:rsidP="00DA57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proofErr w:type="gramStart"/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Cep :</w:t>
            </w:r>
            <w:proofErr w:type="gramEnd"/>
          </w:p>
        </w:tc>
      </w:tr>
      <w:tr w:rsidR="00DA57B4" w:rsidRPr="00DA57B4" w:rsidTr="00DA57B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B4" w:rsidRPr="00DA57B4" w:rsidRDefault="00DA57B4" w:rsidP="00DA57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425270" w:rsidP="00425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e</w:t>
            </w:r>
            <w:proofErr w:type="gramEnd"/>
            <w:r w:rsidR="00DA57B4" w:rsidRPr="00DA57B4">
              <w:rPr>
                <w:rFonts w:ascii="Times New Roman" w:eastAsia="Times New Roman" w:hAnsi="Times New Roman"/>
                <w:b/>
                <w:lang w:eastAsia="tr-TR"/>
              </w:rPr>
              <w:t>-posta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</w:tbl>
    <w:p w:rsidR="00DA57B4" w:rsidRDefault="00DA57B4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lang w:eastAsia="tr-TR"/>
        </w:rPr>
      </w:pPr>
    </w:p>
    <w:p w:rsidR="00DA57B4" w:rsidRPr="00DA57B4" w:rsidRDefault="00DA57B4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lang w:eastAsia="tr-TR"/>
        </w:rPr>
      </w:pPr>
    </w:p>
    <w:p w:rsidR="00DA57B4" w:rsidRDefault="00DA57B4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DA57B4">
        <w:rPr>
          <w:rFonts w:ascii="Times New Roman" w:eastAsia="Times New Roman" w:hAnsi="Times New Roman"/>
          <w:b/>
          <w:lang w:eastAsia="tr-TR"/>
        </w:rPr>
        <w:t>NOT:</w:t>
      </w:r>
      <w:r w:rsidRPr="00DA57B4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DA57B4">
        <w:rPr>
          <w:rFonts w:ascii="Times New Roman" w:eastAsia="Times New Roman" w:hAnsi="Times New Roman"/>
          <w:b/>
          <w:sz w:val="18"/>
          <w:szCs w:val="18"/>
          <w:lang w:eastAsia="tr-TR"/>
        </w:rPr>
        <w:t>Taksitlendirme yapılması halinde taksit tutarlarından herhangi birinin, maddede öngörülen süre ve şekilde kısmen veya tamamen ödenmemesi halinde</w:t>
      </w:r>
      <w:r w:rsidR="00425270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yapılandırma iptal edilerek aidat borcu eski haline döndürülür ve o ana kadar yapılan tahsilatlar borç tutarından düşülerek kalan borca gecikme </w:t>
      </w:r>
      <w:r w:rsidRPr="00DA57B4">
        <w:rPr>
          <w:rFonts w:ascii="Times New Roman" w:eastAsia="Times New Roman" w:hAnsi="Times New Roman"/>
          <w:b/>
          <w:sz w:val="18"/>
          <w:szCs w:val="18"/>
          <w:lang w:eastAsia="tr-TR"/>
        </w:rPr>
        <w:t>zammı işletilmeye devam edilir.</w:t>
      </w:r>
    </w:p>
    <w:p w:rsidR="00425270" w:rsidRDefault="00425270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425270" w:rsidRDefault="00425270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425270" w:rsidRDefault="00425270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425270" w:rsidRDefault="00425270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425270" w:rsidRPr="00425270" w:rsidRDefault="00425270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 w:rsidRPr="00425270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   Kaşe/İmza</w:t>
      </w:r>
    </w:p>
    <w:sectPr w:rsidR="00425270" w:rsidRPr="0042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1C45"/>
    <w:multiLevelType w:val="hybridMultilevel"/>
    <w:tmpl w:val="6D2A5D9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A6"/>
    <w:rsid w:val="000B4A4F"/>
    <w:rsid w:val="001F20F8"/>
    <w:rsid w:val="0028329C"/>
    <w:rsid w:val="003326C1"/>
    <w:rsid w:val="00425270"/>
    <w:rsid w:val="004C4043"/>
    <w:rsid w:val="004D0C87"/>
    <w:rsid w:val="004F3C3C"/>
    <w:rsid w:val="00567C15"/>
    <w:rsid w:val="00614028"/>
    <w:rsid w:val="007461F3"/>
    <w:rsid w:val="00764AEF"/>
    <w:rsid w:val="00770FA6"/>
    <w:rsid w:val="008606BE"/>
    <w:rsid w:val="008E65A5"/>
    <w:rsid w:val="009614A8"/>
    <w:rsid w:val="00984387"/>
    <w:rsid w:val="00BD2148"/>
    <w:rsid w:val="00D041EA"/>
    <w:rsid w:val="00D71B61"/>
    <w:rsid w:val="00DA57B4"/>
    <w:rsid w:val="00E75DCF"/>
    <w:rsid w:val="00EE2204"/>
    <w:rsid w:val="00EE3F4A"/>
    <w:rsid w:val="00F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FDFE"/>
  <w15:chartTrackingRefBased/>
  <w15:docId w15:val="{A7275F70-30F4-4B52-A416-8C28258F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70FA6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Baltacı</dc:creator>
  <cp:keywords/>
  <dc:description/>
  <cp:lastModifiedBy>Kadir ÇOBAN</cp:lastModifiedBy>
  <cp:revision>5</cp:revision>
  <dcterms:created xsi:type="dcterms:W3CDTF">2016-08-24T08:01:00Z</dcterms:created>
  <dcterms:modified xsi:type="dcterms:W3CDTF">2016-08-26T12:09:00Z</dcterms:modified>
</cp:coreProperties>
</file>