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8515.80.10.80.00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2006 /A.B.D.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LINCOLN / IDEALARC / DC 600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1700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İŞLEVİ:OTOMATİK KAYNAK MAKİNESİ (KULAK KAYNAĞI İÇİN)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6D5096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76CE9">
        <w:rPr>
          <w:noProof/>
          <w:lang w:eastAsia="tr-TR"/>
        </w:rPr>
        <w:lastRenderedPageBreak/>
        <w:drawing>
          <wp:inline distT="0" distB="0" distL="0" distR="0">
            <wp:extent cx="5762625" cy="4324350"/>
            <wp:effectExtent l="0" t="0" r="0" b="0"/>
            <wp:docPr id="1" name="Resim 2" descr="http://ith7.ekonomi.gov.tr/kulEsya/blob?imajTip=1&amp;vergiNo=157335511ae3428&amp;oid=157335511ae3428&amp;index=2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ith7.ekonomi.gov.tr/kulEsya/blob?imajTip=1&amp;vergiNo=157335511ae3428&amp;oid=157335511ae3428&amp;index=2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76CE9">
        <w:rPr>
          <w:noProof/>
          <w:lang w:eastAsia="tr-TR"/>
        </w:rPr>
        <w:drawing>
          <wp:inline distT="0" distB="0" distL="0" distR="0">
            <wp:extent cx="5762625" cy="4324350"/>
            <wp:effectExtent l="0" t="0" r="0" b="0"/>
            <wp:docPr id="2" name="Resim 1" descr="http://ith7.ekonomi.gov.tr/kulEsya/blob?imajTip=1&amp;vergiNo=157335511ae3428&amp;oid=157335511ae3428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ith7.ekonomi.gov.tr/kulEsya/blob?imajTip=1&amp;vergiNo=157335511ae3428&amp;oid=157335511ae3428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D5096" w:rsidRPr="00590FB0" w:rsidRDefault="006D5096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6D5096" w:rsidRPr="00590FB0" w:rsidRDefault="006D5096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D5096" w:rsidRPr="00590FB0" w:rsidRDefault="006D5096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6D5096" w:rsidRPr="00590FB0" w:rsidRDefault="006D5096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E6DC1"/>
    <w:rsid w:val="001B4CC2"/>
    <w:rsid w:val="00316CD2"/>
    <w:rsid w:val="00590FB0"/>
    <w:rsid w:val="005A4B91"/>
    <w:rsid w:val="005B4044"/>
    <w:rsid w:val="005E76E4"/>
    <w:rsid w:val="006D5096"/>
    <w:rsid w:val="00A205E9"/>
    <w:rsid w:val="00AE67E4"/>
    <w:rsid w:val="00B42E83"/>
    <w:rsid w:val="00C5295A"/>
    <w:rsid w:val="00D76CE9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BB224ED3-A68C-4F5A-8C84-E710243E6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2016-09-28T07:00:00Z</dcterms:created>
  <dcterms:modified xsi:type="dcterms:W3CDTF">2016-09-28T07:00:00Z</dcterms:modified>
</cp:coreProperties>
</file>