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8B" w:rsidRPr="00590FB0" w:rsidRDefault="008C6C8B" w:rsidP="008C6C8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8C6C8B" w:rsidRPr="00590FB0" w:rsidRDefault="008C6C8B" w:rsidP="008C6C8B">
      <w:pPr>
        <w:rPr>
          <w:rFonts w:ascii="Times New Roman" w:hAnsi="Times New Roman" w:cs="Times New Roman"/>
          <w:sz w:val="24"/>
          <w:szCs w:val="24"/>
        </w:rPr>
      </w:pPr>
    </w:p>
    <w:p w:rsidR="008C6C8B" w:rsidRPr="00590FB0" w:rsidRDefault="008C6C8B" w:rsidP="008C6C8B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8456.10.00.90.00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2002 /İNGİLTERE</w:t>
      </w:r>
    </w:p>
    <w:p w:rsidR="008C6C8B" w:rsidRPr="00590FB0" w:rsidRDefault="008C6C8B" w:rsidP="008C6C8B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ZED Instruments / ZEDMini/ K250-Twin-2metre</w:t>
      </w:r>
    </w:p>
    <w:p w:rsidR="008C6C8B" w:rsidRPr="00590FB0" w:rsidRDefault="008C6C8B" w:rsidP="008C6C8B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                                          KG: 2250</w:t>
      </w:r>
    </w:p>
    <w:p w:rsidR="008C6C8B" w:rsidRDefault="008C6C8B" w:rsidP="008C6C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FB0">
        <w:rPr>
          <w:rFonts w:ascii="Times New Roman" w:hAnsi="Times New Roman" w:cs="Times New Roman"/>
          <w:sz w:val="24"/>
          <w:szCs w:val="24"/>
        </w:rPr>
        <w:t>EŞYANIN İŞLEVİ:baskı sektöründe kullanılan malzemelerin lazer ablasyon için rotery lazer gravür sistemi</w:t>
      </w:r>
    </w:p>
    <w:p w:rsidR="008C6C8B" w:rsidRDefault="008C6C8B">
      <w:pPr>
        <w:autoSpaceDE/>
        <w:autoSpaceDN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473C6" w:rsidRDefault="008C6C8B" w:rsidP="008C6C8B">
      <w:r>
        <w:rPr>
          <w:noProof/>
          <w:lang w:eastAsia="tr-TR"/>
        </w:rPr>
        <w:lastRenderedPageBreak/>
        <w:drawing>
          <wp:inline distT="0" distB="0" distL="0" distR="0">
            <wp:extent cx="5760720" cy="4073525"/>
            <wp:effectExtent l="0" t="0" r="0" b="317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34baski-makine-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C8B" w:rsidRDefault="008C6C8B" w:rsidP="008C6C8B"/>
    <w:p w:rsidR="008C6C8B" w:rsidRDefault="008C6C8B" w:rsidP="008C6C8B"/>
    <w:p w:rsidR="008C6C8B" w:rsidRDefault="008C6C8B" w:rsidP="008C6C8B">
      <w:bookmarkStart w:id="0" w:name="_GoBack"/>
      <w:r>
        <w:rPr>
          <w:noProof/>
          <w:lang w:eastAsia="tr-TR"/>
        </w:rPr>
        <w:drawing>
          <wp:inline distT="0" distB="0" distL="0" distR="0">
            <wp:extent cx="5760720" cy="4073525"/>
            <wp:effectExtent l="0" t="0" r="0" b="317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34baski-makine-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C6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C8B"/>
    <w:rsid w:val="007473C6"/>
    <w:rsid w:val="008C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DDE15"/>
  <w15:chartTrackingRefBased/>
  <w15:docId w15:val="{F1CAD71B-6083-42E1-8978-ED0B88F0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C6C8B"/>
    <w:pPr>
      <w:autoSpaceDE w:val="0"/>
      <w:autoSpaceDN w:val="0"/>
      <w:spacing w:after="0" w:line="240" w:lineRule="auto"/>
    </w:pPr>
    <w:rPr>
      <w:rFonts w:ascii="TimesTR" w:eastAsia="Times New Roman" w:hAnsi="TimesTR" w:cs="TimesTR"/>
      <w:outline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Hulki AVCI</dc:creator>
  <cp:keywords/>
  <dc:description/>
  <cp:lastModifiedBy>Hasan Hulki AVCI</cp:lastModifiedBy>
  <cp:revision>1</cp:revision>
  <dcterms:created xsi:type="dcterms:W3CDTF">2016-03-28T07:44:00Z</dcterms:created>
  <dcterms:modified xsi:type="dcterms:W3CDTF">2016-03-28T07:45:00Z</dcterms:modified>
</cp:coreProperties>
</file>