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Default="005B4044" w:rsidP="005B4044"/>
    <w:p w:rsidR="005B4044" w:rsidRDefault="005B4044" w:rsidP="005B4044"/>
    <w:p w:rsidR="005B4044" w:rsidRDefault="005B4044" w:rsidP="005B4044"/>
    <w:p w:rsidR="005B4044" w:rsidRPr="005B4044" w:rsidRDefault="005B4044" w:rsidP="005B4044"/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590FB0">
        <w:rPr>
          <w:rFonts w:ascii="Times New Roman" w:hAnsi="Times New Roman" w:cs="Times New Roman"/>
          <w:b/>
          <w:bCs/>
          <w:sz w:val="24"/>
          <w:szCs w:val="24"/>
        </w:rPr>
        <w:t>1. EŞYAYA İLİŞKİN BİLGİLER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GTİP: 8514.40.00.00.00</w:t>
      </w:r>
      <w:r w:rsidRPr="00590FB0">
        <w:rPr>
          <w:rFonts w:ascii="Times New Roman" w:hAnsi="Times New Roman" w:cs="Times New Roman"/>
          <w:sz w:val="24"/>
          <w:szCs w:val="24"/>
        </w:rPr>
        <w:tab/>
      </w:r>
      <w:r w:rsidRPr="00590FB0">
        <w:rPr>
          <w:rFonts w:ascii="Times New Roman" w:hAnsi="Times New Roman" w:cs="Times New Roman"/>
          <w:sz w:val="24"/>
          <w:szCs w:val="24"/>
        </w:rPr>
        <w:tab/>
        <w:t>ÜRETİLDİĞİ YIL/ ÜLKE: 2012 /A.B.D.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MARKA/MODEL/TİP : PROHEAT / 35/ null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  <w:sz w:val="24"/>
          <w:szCs w:val="24"/>
        </w:rPr>
        <w:t xml:space="preserve">     MİKTAR (ADET) : 1</w:t>
      </w:r>
      <w:r w:rsidR="00B42E83" w:rsidRPr="00590FB0">
        <w:rPr>
          <w:rFonts w:ascii="Times New Roman" w:hAnsi="Times New Roman" w:cs="Times New Roman"/>
          <w:sz w:val="24"/>
          <w:szCs w:val="24"/>
        </w:rPr>
        <w:t xml:space="preserve">                                          KG: 105</w:t>
      </w:r>
    </w:p>
    <w:p w:rsidR="005B4044" w:rsidRPr="00590FB0" w:rsidRDefault="00FE558E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B4044" w:rsidRPr="00590FB0">
        <w:rPr>
          <w:rFonts w:ascii="Times New Roman" w:hAnsi="Times New Roman" w:cs="Times New Roman"/>
          <w:sz w:val="24"/>
          <w:szCs w:val="24"/>
        </w:rPr>
        <w:t xml:space="preserve">EŞYANIN İŞLEVİ:BORU ISITMA MAKİNESİ AKSAMLARI İLE BİRLİKTE  </w:t>
      </w:r>
    </w:p>
    <w:p w:rsidR="005B4044" w:rsidRPr="00590FB0" w:rsidRDefault="005B4044">
      <w:pPr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pStyle w:val="stBilgi"/>
        <w:jc w:val="center"/>
        <w:rPr>
          <w:rFonts w:ascii="Times New Roman" w:hAnsi="Times New Roman" w:cs="Times New Roman"/>
          <w:sz w:val="24"/>
          <w:szCs w:val="24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lang w:val="fr-FR"/>
        </w:rPr>
      </w:pPr>
    </w:p>
    <w:p w:rsidR="005B4044" w:rsidRPr="00590FB0" w:rsidRDefault="005B4044">
      <w:pPr>
        <w:tabs>
          <w:tab w:val="left" w:pos="657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590FB0">
        <w:rPr>
          <w:rFonts w:ascii="Times New Roman" w:hAnsi="Times New Roman" w:cs="Times New Roman"/>
        </w:rPr>
        <w:tab/>
        <w:t xml:space="preserve">             </w:t>
      </w: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5B4044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5B4044" w:rsidRPr="00590FB0" w:rsidRDefault="00247577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CB69B4">
        <w:rPr>
          <w:noProof/>
          <w:lang w:eastAsia="tr-TR"/>
        </w:rPr>
        <w:drawing>
          <wp:inline distT="0" distB="0" distL="0" distR="0">
            <wp:extent cx="5753100" cy="4314825"/>
            <wp:effectExtent l="0" t="0" r="0" b="0"/>
            <wp:docPr id="1" name="Resim 2" descr="http://kulesya.ekonomi.gov.tr/kulEsya/blob?imajTip=1&amp;vergiNo=1561277de8f6009&amp;oid=1561277de8f6009&amp;index=1&amp;log=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http://kulesya.ekonomi.gov.tr/kulEsya/blob?imajTip=1&amp;vergiNo=1561277de8f6009&amp;oid=1561277de8f6009&amp;index=1&amp;log=0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431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B4044" w:rsidRPr="00590FB0">
      <w:pgSz w:w="11907" w:h="16840" w:code="9"/>
      <w:pgMar w:top="567" w:right="1361" w:bottom="0" w:left="1361" w:header="709" w:footer="70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7577" w:rsidRPr="00590FB0" w:rsidRDefault="0024757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endnote>
  <w:endnote w:type="continuationSeparator" w:id="0">
    <w:p w:rsidR="00247577" w:rsidRPr="00590FB0" w:rsidRDefault="0024757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imesT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7577" w:rsidRPr="00590FB0" w:rsidRDefault="0024757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separator/>
      </w:r>
    </w:p>
  </w:footnote>
  <w:footnote w:type="continuationSeparator" w:id="0">
    <w:p w:rsidR="00247577" w:rsidRPr="00590FB0" w:rsidRDefault="00247577">
      <w:pPr>
        <w:rPr>
          <w:rFonts w:ascii="Times New Roman" w:hAnsi="Times New Roman" w:cs="Times New Roman"/>
        </w:rPr>
      </w:pPr>
      <w:r w:rsidRPr="00590FB0">
        <w:rPr>
          <w:rFonts w:ascii="Times New Roman" w:hAnsi="Times New Roman"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2940BC"/>
    <w:multiLevelType w:val="hybridMultilevel"/>
    <w:tmpl w:val="29805FC2"/>
    <w:lvl w:ilvl="0" w:tplc="E7FEACDC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abstractNum w:abstractNumId="1" w15:restartNumberingAfterBreak="0">
    <w:nsid w:val="22583F64"/>
    <w:multiLevelType w:val="hybridMultilevel"/>
    <w:tmpl w:val="34D8C8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5C3D66"/>
    <w:multiLevelType w:val="singleLevel"/>
    <w:tmpl w:val="74D22F66"/>
    <w:lvl w:ilvl="0">
      <w:start w:val="2"/>
      <w:numFmt w:val="lowerLetter"/>
      <w:lvlText w:val="%1) "/>
      <w:legacy w:legacy="1" w:legacySpace="0" w:legacyIndent="283"/>
      <w:lvlJc w:val="left"/>
      <w:pPr>
        <w:ind w:left="1723" w:hanging="283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  <w:sz w:val="26"/>
        <w:szCs w:val="26"/>
        <w:u w:val="none"/>
      </w:rPr>
    </w:lvl>
  </w:abstractNum>
  <w:abstractNum w:abstractNumId="3" w15:restartNumberingAfterBreak="0">
    <w:nsid w:val="7AD64673"/>
    <w:multiLevelType w:val="hybridMultilevel"/>
    <w:tmpl w:val="39F8392E"/>
    <w:lvl w:ilvl="0" w:tplc="0C9E7894">
      <w:start w:val="2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1" w:tplc="041F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2" w:tplc="041F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3" w:tplc="041F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4" w:tplc="041F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5" w:tplc="041F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6" w:tplc="041F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7" w:tplc="041F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  <w:lvl w:ilvl="8" w:tplc="041F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vanish w:val="0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B4044"/>
    <w:rsid w:val="000E6DC1"/>
    <w:rsid w:val="001B4CC2"/>
    <w:rsid w:val="00247577"/>
    <w:rsid w:val="00316CD2"/>
    <w:rsid w:val="00590FB0"/>
    <w:rsid w:val="005A4B91"/>
    <w:rsid w:val="005B4044"/>
    <w:rsid w:val="005E76E4"/>
    <w:rsid w:val="00AD750B"/>
    <w:rsid w:val="00AE67E4"/>
    <w:rsid w:val="00B42E83"/>
    <w:rsid w:val="00CB69B4"/>
    <w:rsid w:val="00EF598B"/>
    <w:rsid w:val="00FE5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51EDF30-6216-42E2-B3E9-A487CDCE4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pPr>
      <w:autoSpaceDE w:val="0"/>
      <w:autoSpaceDN w:val="0"/>
      <w:spacing w:after="0" w:line="240" w:lineRule="auto"/>
    </w:pPr>
    <w:rPr>
      <w:rFonts w:ascii="TimesTR" w:hAnsi="TimesTR" w:cs="TimesTR"/>
      <w:outline/>
      <w:sz w:val="18"/>
      <w:szCs w:val="18"/>
      <w:lang w:eastAsia="en-US"/>
    </w:rPr>
  </w:style>
  <w:style w:type="paragraph" w:styleId="Balk1">
    <w:name w:val="heading 1"/>
    <w:basedOn w:val="Normal"/>
    <w:next w:val="Normal"/>
    <w:link w:val="Balk1Char"/>
    <w:uiPriority w:val="99"/>
    <w:qFormat/>
    <w:pPr>
      <w:keepNext/>
      <w:jc w:val="center"/>
      <w:outlineLvl w:val="0"/>
    </w:pPr>
    <w:rPr>
      <w:sz w:val="24"/>
      <w:szCs w:val="24"/>
    </w:rPr>
  </w:style>
  <w:style w:type="paragraph" w:styleId="Balk2">
    <w:name w:val="heading 2"/>
    <w:basedOn w:val="Normal"/>
    <w:next w:val="Normal"/>
    <w:link w:val="Balk2Char"/>
    <w:uiPriority w:val="99"/>
    <w:qFormat/>
    <w:pPr>
      <w:keepNext/>
      <w:jc w:val="right"/>
      <w:outlineLvl w:val="1"/>
    </w:pPr>
    <w:rPr>
      <w:sz w:val="24"/>
      <w:szCs w:val="24"/>
      <w:u w:val="single"/>
    </w:rPr>
  </w:style>
  <w:style w:type="paragraph" w:styleId="Balk3">
    <w:name w:val="heading 3"/>
    <w:basedOn w:val="Normal"/>
    <w:next w:val="Normal"/>
    <w:link w:val="Balk3Char"/>
    <w:uiPriority w:val="99"/>
    <w:qFormat/>
    <w:pPr>
      <w:keepNext/>
      <w:jc w:val="both"/>
      <w:outlineLvl w:val="2"/>
    </w:pPr>
    <w:rPr>
      <w:b/>
      <w:bCs/>
      <w:color w:val="000000"/>
      <w:sz w:val="24"/>
      <w:szCs w:val="24"/>
    </w:rPr>
  </w:style>
  <w:style w:type="paragraph" w:styleId="Balk4">
    <w:name w:val="heading 4"/>
    <w:basedOn w:val="Normal"/>
    <w:next w:val="Normal"/>
    <w:link w:val="Balk4Char"/>
    <w:uiPriority w:val="99"/>
    <w:qFormat/>
    <w:pPr>
      <w:keepNext/>
      <w:ind w:right="-738"/>
      <w:outlineLvl w:val="3"/>
    </w:pPr>
    <w:rPr>
      <w:color w:val="000000"/>
      <w:sz w:val="24"/>
      <w:szCs w:val="24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locked/>
    <w:rPr>
      <w:rFonts w:asciiTheme="majorHAnsi" w:eastAsiaTheme="majorEastAsia" w:hAnsiTheme="majorHAnsi" w:cs="Times New Roman"/>
      <w:b/>
      <w:bCs/>
      <w:outline/>
      <w:color w:val="auto"/>
      <w:kern w:val="32"/>
      <w:sz w:val="32"/>
      <w:szCs w:val="32"/>
      <w:lang w:val="x-none" w:eastAsia="en-US"/>
    </w:rPr>
  </w:style>
  <w:style w:type="character" w:customStyle="1" w:styleId="Balk2Char">
    <w:name w:val="Başlık 2 Char"/>
    <w:basedOn w:val="VarsaylanParagrafYazTipi"/>
    <w:link w:val="Balk2"/>
    <w:uiPriority w:val="9"/>
    <w:semiHidden/>
    <w:locked/>
    <w:rPr>
      <w:rFonts w:asciiTheme="majorHAnsi" w:eastAsiaTheme="majorEastAsia" w:hAnsiTheme="majorHAnsi" w:cs="Times New Roman"/>
      <w:b/>
      <w:bCs/>
      <w:i/>
      <w:iCs/>
      <w:outline/>
      <w:color w:val="auto"/>
      <w:sz w:val="28"/>
      <w:szCs w:val="28"/>
      <w:lang w:val="x-none" w:eastAsia="en-US"/>
    </w:rPr>
  </w:style>
  <w:style w:type="character" w:customStyle="1" w:styleId="Balk3Char">
    <w:name w:val="Başlık 3 Char"/>
    <w:basedOn w:val="VarsaylanParagrafYazTipi"/>
    <w:link w:val="Balk3"/>
    <w:uiPriority w:val="9"/>
    <w:semiHidden/>
    <w:locked/>
    <w:rPr>
      <w:rFonts w:asciiTheme="majorHAnsi" w:eastAsiaTheme="majorEastAsia" w:hAnsiTheme="majorHAnsi" w:cs="Times New Roman"/>
      <w:b/>
      <w:bCs/>
      <w:outline/>
      <w:color w:val="auto"/>
      <w:sz w:val="26"/>
      <w:szCs w:val="26"/>
      <w:lang w:val="x-none" w:eastAsia="en-US"/>
    </w:rPr>
  </w:style>
  <w:style w:type="character" w:customStyle="1" w:styleId="Balk4Char">
    <w:name w:val="Başlık 4 Char"/>
    <w:basedOn w:val="VarsaylanParagrafYazTipi"/>
    <w:link w:val="Balk4"/>
    <w:uiPriority w:val="9"/>
    <w:semiHidden/>
    <w:locked/>
    <w:rPr>
      <w:rFonts w:asciiTheme="minorHAnsi" w:eastAsiaTheme="minorEastAsia" w:hAnsiTheme="minorHAnsi" w:cs="Times New Roman"/>
      <w:b/>
      <w:bCs/>
      <w:outline/>
      <w:color w:val="auto"/>
      <w:sz w:val="28"/>
      <w:szCs w:val="28"/>
      <w:lang w:val="x-none" w:eastAsia="en-US"/>
    </w:rPr>
  </w:style>
  <w:style w:type="paragraph" w:styleId="GvdeMetni">
    <w:name w:val="Body Text"/>
    <w:basedOn w:val="Normal"/>
    <w:link w:val="GvdeMetniChar"/>
    <w:uiPriority w:val="99"/>
    <w:pPr>
      <w:jc w:val="both"/>
    </w:pPr>
    <w:rPr>
      <w:sz w:val="24"/>
      <w:szCs w:val="24"/>
    </w:rPr>
  </w:style>
  <w:style w:type="character" w:customStyle="1" w:styleId="GvdeMetniChar">
    <w:name w:val="Gövde Metni Char"/>
    <w:basedOn w:val="VarsaylanParagrafYazTipi"/>
    <w:link w:val="GvdeMetn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GvdeMetni2">
    <w:name w:val="Body Text 2"/>
    <w:basedOn w:val="Normal"/>
    <w:link w:val="GvdeMetni2Char"/>
    <w:uiPriority w:val="99"/>
    <w:pPr>
      <w:autoSpaceDE/>
      <w:autoSpaceDN/>
      <w:ind w:firstLine="720"/>
      <w:jc w:val="both"/>
    </w:pPr>
    <w:rPr>
      <w:sz w:val="24"/>
      <w:szCs w:val="24"/>
      <w:lang w:eastAsia="tr-TR"/>
    </w:rPr>
  </w:style>
  <w:style w:type="character" w:customStyle="1" w:styleId="GvdeMetni2Char">
    <w:name w:val="Gövde Metni 2 Char"/>
    <w:basedOn w:val="VarsaylanParagrafYazTipi"/>
    <w:link w:val="GvdeMetni2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stBilgi">
    <w:name w:val="header"/>
    <w:basedOn w:val="Normal"/>
    <w:link w:val="stBilgiChar"/>
    <w:uiPriority w:val="99"/>
    <w:pPr>
      <w:tabs>
        <w:tab w:val="center" w:pos="4153"/>
        <w:tab w:val="right" w:pos="8306"/>
      </w:tabs>
    </w:pPr>
  </w:style>
  <w:style w:type="character" w:customStyle="1" w:styleId="stBilgiChar">
    <w:name w:val="Üst Bilgi Char"/>
    <w:basedOn w:val="VarsaylanParagrafYazTipi"/>
    <w:link w:val="s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paragraph" w:styleId="AltBilgi">
    <w:name w:val="footer"/>
    <w:basedOn w:val="Normal"/>
    <w:link w:val="AltBilgiChar"/>
    <w:uiPriority w:val="99"/>
    <w:pPr>
      <w:tabs>
        <w:tab w:val="center" w:pos="4153"/>
        <w:tab w:val="right" w:pos="8306"/>
      </w:tabs>
    </w:pPr>
  </w:style>
  <w:style w:type="character" w:customStyle="1" w:styleId="AltBilgiChar">
    <w:name w:val="Alt Bilgi Char"/>
    <w:basedOn w:val="VarsaylanParagrafYazTipi"/>
    <w:link w:val="AltBilgi"/>
    <w:uiPriority w:val="99"/>
    <w:semiHidden/>
    <w:locked/>
    <w:rPr>
      <w:rFonts w:ascii="TimesTR" w:hAnsi="TimesTR" w:cs="TimesTR"/>
      <w:outline/>
      <w:color w:val="auto"/>
      <w:sz w:val="18"/>
      <w:szCs w:val="18"/>
      <w:lang w:val="x-none" w:eastAsia="en-US"/>
    </w:rPr>
  </w:style>
  <w:style w:type="character" w:styleId="Kpr">
    <w:name w:val="Hyperlink"/>
    <w:basedOn w:val="VarsaylanParagrafYazTipi"/>
    <w:uiPriority w:val="99"/>
    <w:rPr>
      <w:rFonts w:ascii="Times New Roman" w:hAnsi="Times New Roman" w:cs="Times New Roman"/>
      <w:color w:val="0000FF"/>
      <w:u w:val="single"/>
    </w:rPr>
  </w:style>
  <w:style w:type="character" w:styleId="zlenenKpr">
    <w:name w:val="FollowedHyperlink"/>
    <w:basedOn w:val="VarsaylanParagrafYazTipi"/>
    <w:uiPriority w:val="99"/>
    <w:rPr>
      <w:rFonts w:ascii="Times New Roman" w:hAnsi="Times New Roman" w:cs="Times New Roman"/>
      <w:color w:val="800080"/>
      <w:u w:val="single"/>
    </w:rPr>
  </w:style>
  <w:style w:type="paragraph" w:customStyle="1" w:styleId="Yaratan">
    <w:name w:val="Yaratan"/>
    <w:uiPriority w:val="99"/>
    <w:pPr>
      <w:spacing w:after="0" w:line="240" w:lineRule="auto"/>
    </w:pPr>
    <w:rPr>
      <w:rFonts w:ascii="TimesTR" w:hAnsi="TimesTR" w:cs="TimesTR"/>
      <w:sz w:val="24"/>
      <w:szCs w:val="24"/>
    </w:rPr>
  </w:style>
  <w:style w:type="paragraph" w:styleId="KonuBal">
    <w:name w:val="Title"/>
    <w:basedOn w:val="Normal"/>
    <w:link w:val="KonuBalChar"/>
    <w:uiPriority w:val="99"/>
    <w:qFormat/>
    <w:pPr>
      <w:jc w:val="center"/>
    </w:pPr>
    <w:rPr>
      <w:b/>
      <w:bCs/>
      <w:color w:val="000000"/>
      <w:sz w:val="24"/>
      <w:szCs w:val="24"/>
    </w:rPr>
  </w:style>
  <w:style w:type="character" w:customStyle="1" w:styleId="KonuBalChar">
    <w:name w:val="Konu Başlığı Char"/>
    <w:basedOn w:val="VarsaylanParagrafYazTipi"/>
    <w:link w:val="KonuBal"/>
    <w:uiPriority w:val="10"/>
    <w:locked/>
    <w:rPr>
      <w:rFonts w:asciiTheme="majorHAnsi" w:eastAsiaTheme="majorEastAsia" w:hAnsiTheme="majorHAnsi" w:cs="Times New Roman"/>
      <w:b/>
      <w:bCs/>
      <w:outline/>
      <w:color w:val="auto"/>
      <w:kern w:val="28"/>
      <w:sz w:val="32"/>
      <w:szCs w:val="32"/>
      <w:lang w:val="x-none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260</Characters>
  <Application>Microsoft Office Word</Application>
  <DocSecurity>0</DocSecurity>
  <Lines>2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T.C.</vt:lpstr>
    </vt:vector>
  </TitlesOfParts>
  <Company>D.T.M.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T.C.</dc:title>
  <dc:subject/>
  <dc:creator>IHR228</dc:creator>
  <cp:keywords/>
  <dc:description/>
  <cp:lastModifiedBy>Hasan Hulki AVCI</cp:lastModifiedBy>
  <cp:revision>2</cp:revision>
  <cp:lastPrinted>2007-08-07T12:34:00Z</cp:lastPrinted>
  <dcterms:created xsi:type="dcterms:W3CDTF">2016-08-10T11:59:00Z</dcterms:created>
  <dcterms:modified xsi:type="dcterms:W3CDTF">2016-08-10T11:59:00Z</dcterms:modified>
</cp:coreProperties>
</file>